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BB0" w:rsidRPr="00303EB1" w:rsidRDefault="00DF1BB0" w:rsidP="004F69D3">
      <w:pPr>
        <w:autoSpaceDE w:val="0"/>
        <w:autoSpaceDN w:val="0"/>
        <w:adjustRightInd w:val="0"/>
        <w:spacing w:line="360" w:lineRule="auto"/>
        <w:ind w:firstLine="5387"/>
        <w:outlineLvl w:val="0"/>
        <w:rPr>
          <w:sz w:val="28"/>
          <w:szCs w:val="28"/>
        </w:rPr>
      </w:pPr>
      <w:r w:rsidRPr="00303EB1">
        <w:rPr>
          <w:sz w:val="28"/>
          <w:szCs w:val="28"/>
        </w:rPr>
        <w:t xml:space="preserve">Приложение </w:t>
      </w:r>
    </w:p>
    <w:p w:rsidR="004F69D3" w:rsidRPr="00303EB1" w:rsidRDefault="004F69D3" w:rsidP="004F69D3">
      <w:pPr>
        <w:autoSpaceDE w:val="0"/>
        <w:autoSpaceDN w:val="0"/>
        <w:adjustRightInd w:val="0"/>
        <w:spacing w:line="360" w:lineRule="auto"/>
        <w:ind w:firstLine="5387"/>
        <w:outlineLvl w:val="0"/>
        <w:rPr>
          <w:sz w:val="28"/>
          <w:szCs w:val="28"/>
        </w:rPr>
      </w:pPr>
      <w:r w:rsidRPr="00303EB1">
        <w:rPr>
          <w:sz w:val="28"/>
          <w:szCs w:val="28"/>
        </w:rPr>
        <w:t>УТВЕРЖДЕНЫ</w:t>
      </w:r>
    </w:p>
    <w:p w:rsidR="004F69D3" w:rsidRPr="00303EB1" w:rsidRDefault="004F69D3" w:rsidP="004F69D3">
      <w:pPr>
        <w:autoSpaceDE w:val="0"/>
        <w:autoSpaceDN w:val="0"/>
        <w:adjustRightInd w:val="0"/>
        <w:ind w:left="5387"/>
        <w:outlineLvl w:val="0"/>
        <w:rPr>
          <w:sz w:val="28"/>
          <w:szCs w:val="28"/>
        </w:rPr>
      </w:pPr>
      <w:r w:rsidRPr="00303EB1">
        <w:rPr>
          <w:sz w:val="28"/>
          <w:szCs w:val="28"/>
        </w:rPr>
        <w:t>распоряжением департамента сельского хозяйства и продовольствия Кировской области</w:t>
      </w:r>
    </w:p>
    <w:p w:rsidR="004F69D3" w:rsidRPr="00303EB1" w:rsidRDefault="005E04AA" w:rsidP="004F69D3">
      <w:pPr>
        <w:autoSpaceDE w:val="0"/>
        <w:autoSpaceDN w:val="0"/>
        <w:adjustRightInd w:val="0"/>
        <w:ind w:firstLine="5387"/>
        <w:outlineLvl w:val="0"/>
        <w:rPr>
          <w:sz w:val="28"/>
          <w:szCs w:val="28"/>
        </w:rPr>
      </w:pPr>
      <w:r w:rsidRPr="00303EB1">
        <w:rPr>
          <w:sz w:val="28"/>
          <w:szCs w:val="28"/>
        </w:rPr>
        <w:t xml:space="preserve">от  </w:t>
      </w:r>
      <w:r w:rsidR="009A5AEA">
        <w:rPr>
          <w:sz w:val="28"/>
          <w:szCs w:val="28"/>
        </w:rPr>
        <w:t xml:space="preserve">22.10.2013 </w:t>
      </w:r>
      <w:r w:rsidR="00DF1BB0" w:rsidRPr="00303EB1">
        <w:rPr>
          <w:sz w:val="28"/>
          <w:szCs w:val="28"/>
        </w:rPr>
        <w:t xml:space="preserve"> №</w:t>
      </w:r>
      <w:r w:rsidRPr="00303EB1">
        <w:rPr>
          <w:sz w:val="28"/>
          <w:szCs w:val="28"/>
        </w:rPr>
        <w:t xml:space="preserve"> </w:t>
      </w:r>
      <w:r w:rsidR="009A5AEA">
        <w:rPr>
          <w:sz w:val="28"/>
          <w:szCs w:val="28"/>
        </w:rPr>
        <w:t>72</w:t>
      </w:r>
    </w:p>
    <w:p w:rsidR="004F69D3" w:rsidRPr="00303EB1" w:rsidRDefault="004F69D3" w:rsidP="004F69D3">
      <w:pPr>
        <w:pStyle w:val="ConsPlusTitle"/>
        <w:widowControl/>
        <w:spacing w:line="48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F69D3" w:rsidRPr="00303EB1" w:rsidRDefault="004F69D3" w:rsidP="004F69D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03EB1">
        <w:rPr>
          <w:rFonts w:ascii="Times New Roman" w:hAnsi="Times New Roman" w:cs="Times New Roman"/>
          <w:sz w:val="28"/>
          <w:szCs w:val="28"/>
        </w:rPr>
        <w:t xml:space="preserve">ИЗМЕНЕНИЯ </w:t>
      </w:r>
    </w:p>
    <w:p w:rsidR="004F69D3" w:rsidRPr="00303EB1" w:rsidRDefault="004F69D3" w:rsidP="004F69D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03EB1">
        <w:rPr>
          <w:rFonts w:ascii="Times New Roman" w:hAnsi="Times New Roman" w:cs="Times New Roman"/>
          <w:sz w:val="28"/>
          <w:szCs w:val="28"/>
        </w:rPr>
        <w:t xml:space="preserve">в региональной отраслевой программе «Государственная поддержка начинающих фермеров и развития семейных животноводческих ферм на базе крестьянских (фермерских) хозяйств на 2012-2014 годы» </w:t>
      </w:r>
    </w:p>
    <w:p w:rsidR="004F69D3" w:rsidRPr="00303EB1" w:rsidRDefault="004F69D3" w:rsidP="004F69D3">
      <w:pPr>
        <w:pStyle w:val="ConsPlusTitle"/>
        <w:widowControl/>
        <w:outlineLvl w:val="0"/>
        <w:rPr>
          <w:rFonts w:ascii="Times New Roman" w:hAnsi="Times New Roman" w:cs="Times New Roman"/>
          <w:sz w:val="28"/>
          <w:szCs w:val="28"/>
        </w:rPr>
      </w:pPr>
    </w:p>
    <w:p w:rsidR="00A55E12" w:rsidRPr="00303EB1" w:rsidRDefault="007D3A99" w:rsidP="00BE5001">
      <w:pPr>
        <w:numPr>
          <w:ilvl w:val="0"/>
          <w:numId w:val="1"/>
        </w:numPr>
        <w:shd w:val="clear" w:color="auto" w:fill="FFFFFF"/>
        <w:tabs>
          <w:tab w:val="left" w:pos="851"/>
          <w:tab w:val="left" w:pos="993"/>
        </w:tabs>
        <w:spacing w:line="440" w:lineRule="exact"/>
        <w:ind w:left="0" w:firstLine="700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В паспорте Программы</w:t>
      </w:r>
      <w:r w:rsidR="00A55E12" w:rsidRPr="00303EB1">
        <w:rPr>
          <w:sz w:val="28"/>
          <w:szCs w:val="28"/>
        </w:rPr>
        <w:t>:</w:t>
      </w:r>
    </w:p>
    <w:p w:rsidR="007D3A99" w:rsidRPr="00303EB1" w:rsidRDefault="00A55E12" w:rsidP="00BE5001">
      <w:pPr>
        <w:pStyle w:val="a4"/>
        <w:numPr>
          <w:ilvl w:val="1"/>
          <w:numId w:val="1"/>
        </w:numPr>
        <w:shd w:val="clear" w:color="auto" w:fill="FFFFFF"/>
        <w:tabs>
          <w:tab w:val="left" w:pos="0"/>
          <w:tab w:val="left" w:pos="851"/>
          <w:tab w:val="left" w:pos="1134"/>
        </w:tabs>
        <w:spacing w:line="440" w:lineRule="exact"/>
        <w:ind w:left="0" w:firstLine="700"/>
        <w:jc w:val="both"/>
        <w:rPr>
          <w:sz w:val="28"/>
          <w:szCs w:val="28"/>
        </w:rPr>
      </w:pPr>
      <w:r w:rsidRPr="00303EB1">
        <w:rPr>
          <w:rFonts w:eastAsia="Calibri"/>
          <w:sz w:val="28"/>
          <w:szCs w:val="28"/>
        </w:rPr>
        <w:t xml:space="preserve"> </w:t>
      </w:r>
      <w:proofErr w:type="gramStart"/>
      <w:r w:rsidR="00176D96" w:rsidRPr="00303EB1">
        <w:rPr>
          <w:rFonts w:eastAsia="Calibri"/>
          <w:sz w:val="28"/>
          <w:szCs w:val="28"/>
        </w:rPr>
        <w:t>В р</w:t>
      </w:r>
      <w:r w:rsidR="007D3A99" w:rsidRPr="00303EB1">
        <w:rPr>
          <w:rFonts w:eastAsia="Calibri"/>
          <w:sz w:val="28"/>
          <w:szCs w:val="28"/>
        </w:rPr>
        <w:t>аздел</w:t>
      </w:r>
      <w:r w:rsidR="00176D96" w:rsidRPr="00303EB1">
        <w:rPr>
          <w:rFonts w:eastAsia="Calibri"/>
          <w:sz w:val="28"/>
          <w:szCs w:val="28"/>
        </w:rPr>
        <w:t>е</w:t>
      </w:r>
      <w:r w:rsidR="007D3A99" w:rsidRPr="00303EB1">
        <w:rPr>
          <w:rFonts w:eastAsia="Calibri"/>
          <w:sz w:val="28"/>
          <w:szCs w:val="28"/>
        </w:rPr>
        <w:t xml:space="preserve"> «Целевые индикаторы и показатели»</w:t>
      </w:r>
      <w:r w:rsidR="00176D96" w:rsidRPr="00303EB1">
        <w:rPr>
          <w:rFonts w:eastAsia="Calibri"/>
          <w:sz w:val="28"/>
          <w:szCs w:val="28"/>
        </w:rPr>
        <w:t xml:space="preserve"> слова «1,046» заменить словами «1.0</w:t>
      </w:r>
      <w:r w:rsidR="00E46546" w:rsidRPr="00303EB1">
        <w:rPr>
          <w:rFonts w:eastAsia="Calibri"/>
          <w:sz w:val="28"/>
          <w:szCs w:val="28"/>
        </w:rPr>
        <w:t>4»</w:t>
      </w:r>
      <w:r w:rsidR="00176D96" w:rsidRPr="00303EB1">
        <w:rPr>
          <w:rFonts w:eastAsia="Calibri"/>
          <w:sz w:val="28"/>
          <w:szCs w:val="28"/>
        </w:rPr>
        <w:t>, слова «21» заменить словами «</w:t>
      </w:r>
      <w:r w:rsidR="00DB72BD" w:rsidRPr="00303EB1">
        <w:rPr>
          <w:rFonts w:eastAsia="Calibri"/>
          <w:sz w:val="28"/>
          <w:szCs w:val="28"/>
        </w:rPr>
        <w:t>18</w:t>
      </w:r>
      <w:r w:rsidR="00176D96" w:rsidRPr="00303EB1">
        <w:rPr>
          <w:rFonts w:eastAsia="Calibri"/>
          <w:sz w:val="28"/>
          <w:szCs w:val="28"/>
        </w:rPr>
        <w:t xml:space="preserve">», </w:t>
      </w:r>
      <w:r w:rsidR="00F7100E" w:rsidRPr="00303EB1">
        <w:rPr>
          <w:rFonts w:eastAsia="Calibri"/>
          <w:sz w:val="28"/>
          <w:szCs w:val="28"/>
        </w:rPr>
        <w:t>слово «10» заменить словом «7», слово «17»</w:t>
      </w:r>
      <w:r w:rsidR="008E7AE1" w:rsidRPr="00303EB1">
        <w:rPr>
          <w:rFonts w:eastAsia="Calibri"/>
          <w:sz w:val="28"/>
          <w:szCs w:val="28"/>
        </w:rPr>
        <w:t xml:space="preserve"> заменить </w:t>
      </w:r>
      <w:r w:rsidR="00F7100E" w:rsidRPr="00303EB1">
        <w:rPr>
          <w:rFonts w:eastAsia="Calibri"/>
          <w:sz w:val="28"/>
          <w:szCs w:val="28"/>
        </w:rPr>
        <w:t>слово</w:t>
      </w:r>
      <w:r w:rsidR="008E7AE1" w:rsidRPr="00303EB1">
        <w:rPr>
          <w:rFonts w:eastAsia="Calibri"/>
          <w:sz w:val="28"/>
          <w:szCs w:val="28"/>
        </w:rPr>
        <w:t>м</w:t>
      </w:r>
      <w:r w:rsidR="00F7100E" w:rsidRPr="00303EB1">
        <w:rPr>
          <w:rFonts w:eastAsia="Calibri"/>
          <w:sz w:val="28"/>
          <w:szCs w:val="28"/>
        </w:rPr>
        <w:t xml:space="preserve"> «1</w:t>
      </w:r>
      <w:r w:rsidR="00DB72BD" w:rsidRPr="00303EB1">
        <w:rPr>
          <w:rFonts w:eastAsia="Calibri"/>
          <w:sz w:val="28"/>
          <w:szCs w:val="28"/>
        </w:rPr>
        <w:t>2</w:t>
      </w:r>
      <w:r w:rsidR="00F7100E" w:rsidRPr="00303EB1">
        <w:rPr>
          <w:rFonts w:eastAsia="Calibri"/>
          <w:sz w:val="28"/>
          <w:szCs w:val="28"/>
        </w:rPr>
        <w:t>», слова «114» заменить словами «</w:t>
      </w:r>
      <w:r w:rsidR="00DB72BD" w:rsidRPr="00303EB1">
        <w:rPr>
          <w:rFonts w:eastAsia="Calibri"/>
          <w:sz w:val="28"/>
          <w:szCs w:val="28"/>
        </w:rPr>
        <w:t>90</w:t>
      </w:r>
      <w:r w:rsidR="00F7100E" w:rsidRPr="00303EB1">
        <w:rPr>
          <w:rFonts w:eastAsia="Calibri"/>
          <w:sz w:val="28"/>
          <w:szCs w:val="28"/>
        </w:rPr>
        <w:t xml:space="preserve">». </w:t>
      </w:r>
      <w:proofErr w:type="gramEnd"/>
    </w:p>
    <w:p w:rsidR="00243C5F" w:rsidRPr="00303EB1" w:rsidRDefault="00AB3A95" w:rsidP="00BE5001">
      <w:pPr>
        <w:pStyle w:val="a4"/>
        <w:numPr>
          <w:ilvl w:val="1"/>
          <w:numId w:val="1"/>
        </w:numPr>
        <w:shd w:val="clear" w:color="auto" w:fill="FFFFFF"/>
        <w:tabs>
          <w:tab w:val="left" w:pos="0"/>
          <w:tab w:val="left" w:pos="709"/>
          <w:tab w:val="left" w:pos="851"/>
          <w:tab w:val="left" w:pos="1134"/>
        </w:tabs>
        <w:spacing w:line="440" w:lineRule="exact"/>
        <w:ind w:left="0" w:firstLine="700"/>
        <w:jc w:val="both"/>
        <w:rPr>
          <w:sz w:val="28"/>
          <w:szCs w:val="28"/>
        </w:rPr>
      </w:pPr>
      <w:r w:rsidRPr="00303EB1">
        <w:rPr>
          <w:rFonts w:eastAsia="Calibri"/>
          <w:sz w:val="28"/>
          <w:szCs w:val="28"/>
        </w:rPr>
        <w:t xml:space="preserve"> </w:t>
      </w:r>
      <w:r w:rsidR="00243C5F" w:rsidRPr="00303EB1">
        <w:rPr>
          <w:rFonts w:eastAsia="Calibri"/>
          <w:sz w:val="28"/>
          <w:szCs w:val="28"/>
        </w:rPr>
        <w:t xml:space="preserve">В </w:t>
      </w:r>
      <w:r w:rsidR="00A55E12" w:rsidRPr="00303EB1">
        <w:rPr>
          <w:rFonts w:eastAsia="Calibri"/>
          <w:sz w:val="28"/>
          <w:szCs w:val="28"/>
        </w:rPr>
        <w:t>раздел</w:t>
      </w:r>
      <w:r w:rsidR="00243C5F" w:rsidRPr="00303EB1">
        <w:rPr>
          <w:rFonts w:eastAsia="Calibri"/>
          <w:sz w:val="28"/>
          <w:szCs w:val="28"/>
        </w:rPr>
        <w:t>е</w:t>
      </w:r>
      <w:r w:rsidR="00A55E12" w:rsidRPr="00303EB1">
        <w:rPr>
          <w:rFonts w:eastAsia="Calibri"/>
          <w:sz w:val="28"/>
          <w:szCs w:val="28"/>
        </w:rPr>
        <w:t xml:space="preserve"> «Характеристика программных мероприятий»</w:t>
      </w:r>
      <w:r w:rsidR="00243C5F" w:rsidRPr="00303EB1">
        <w:rPr>
          <w:rFonts w:eastAsia="Calibri"/>
          <w:sz w:val="28"/>
          <w:szCs w:val="28"/>
        </w:rPr>
        <w:t>:</w:t>
      </w:r>
    </w:p>
    <w:p w:rsidR="003D7ED7" w:rsidRPr="00303EB1" w:rsidRDefault="003D7ED7" w:rsidP="003F0F60">
      <w:pPr>
        <w:pStyle w:val="a4"/>
        <w:numPr>
          <w:ilvl w:val="2"/>
          <w:numId w:val="1"/>
        </w:numPr>
        <w:shd w:val="clear" w:color="auto" w:fill="FFFFFF"/>
        <w:tabs>
          <w:tab w:val="left" w:pos="0"/>
          <w:tab w:val="left" w:pos="851"/>
          <w:tab w:val="left" w:pos="1134"/>
        </w:tabs>
        <w:spacing w:line="440" w:lineRule="exact"/>
        <w:ind w:hanging="579"/>
        <w:jc w:val="both"/>
        <w:rPr>
          <w:sz w:val="28"/>
          <w:szCs w:val="28"/>
        </w:rPr>
      </w:pPr>
      <w:r w:rsidRPr="00303EB1">
        <w:rPr>
          <w:rFonts w:eastAsia="Calibri"/>
          <w:sz w:val="28"/>
          <w:szCs w:val="28"/>
        </w:rPr>
        <w:t>Пункт</w:t>
      </w:r>
      <w:r w:rsidR="003215F6" w:rsidRPr="00303EB1">
        <w:rPr>
          <w:rFonts w:eastAsia="Calibri"/>
          <w:sz w:val="28"/>
          <w:szCs w:val="28"/>
        </w:rPr>
        <w:t>ы</w:t>
      </w:r>
      <w:r w:rsidRPr="00303EB1">
        <w:rPr>
          <w:rFonts w:eastAsia="Calibri"/>
          <w:sz w:val="28"/>
          <w:szCs w:val="28"/>
        </w:rPr>
        <w:t xml:space="preserve"> 4</w:t>
      </w:r>
      <w:r w:rsidR="003F0F60" w:rsidRPr="00303EB1">
        <w:rPr>
          <w:rFonts w:eastAsia="Calibri"/>
          <w:sz w:val="28"/>
          <w:szCs w:val="28"/>
        </w:rPr>
        <w:t xml:space="preserve"> и</w:t>
      </w:r>
      <w:r w:rsidR="004A074C" w:rsidRPr="00303EB1">
        <w:rPr>
          <w:rFonts w:eastAsia="Calibri"/>
          <w:sz w:val="28"/>
          <w:szCs w:val="28"/>
        </w:rPr>
        <w:t xml:space="preserve"> </w:t>
      </w:r>
      <w:r w:rsidR="003215F6" w:rsidRPr="00303EB1">
        <w:rPr>
          <w:rFonts w:eastAsia="Calibri"/>
          <w:sz w:val="28"/>
          <w:szCs w:val="28"/>
        </w:rPr>
        <w:t xml:space="preserve">5 </w:t>
      </w:r>
      <w:r w:rsidRPr="00303EB1">
        <w:rPr>
          <w:rFonts w:eastAsia="Calibri"/>
          <w:sz w:val="28"/>
          <w:szCs w:val="28"/>
        </w:rPr>
        <w:t>изложить в следующей редакции</w:t>
      </w:r>
      <w:r w:rsidRPr="00303EB1">
        <w:rPr>
          <w:sz w:val="28"/>
          <w:szCs w:val="28"/>
        </w:rPr>
        <w:t>:</w:t>
      </w:r>
    </w:p>
    <w:p w:rsidR="003215F6" w:rsidRPr="00303EB1" w:rsidRDefault="003D7ED7" w:rsidP="00BE5001">
      <w:pPr>
        <w:shd w:val="clear" w:color="auto" w:fill="FFFFFF"/>
        <w:tabs>
          <w:tab w:val="left" w:pos="0"/>
          <w:tab w:val="left" w:pos="851"/>
          <w:tab w:val="left" w:pos="1134"/>
        </w:tabs>
        <w:spacing w:line="440" w:lineRule="exact"/>
        <w:ind w:firstLine="700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«4. Создание предпосылок роста производства и объема реализации сельскохозяйственной продук</w:t>
      </w:r>
      <w:r w:rsidR="005C474F" w:rsidRPr="00303EB1">
        <w:rPr>
          <w:sz w:val="28"/>
          <w:szCs w:val="28"/>
        </w:rPr>
        <w:t xml:space="preserve">ции, производимой </w:t>
      </w:r>
      <w:proofErr w:type="gramStart"/>
      <w:r w:rsidR="005C474F" w:rsidRPr="00303EB1">
        <w:rPr>
          <w:sz w:val="28"/>
          <w:szCs w:val="28"/>
        </w:rPr>
        <w:t>К(</w:t>
      </w:r>
      <w:proofErr w:type="gramEnd"/>
      <w:r w:rsidR="005C474F" w:rsidRPr="00303EB1">
        <w:rPr>
          <w:sz w:val="28"/>
          <w:szCs w:val="28"/>
        </w:rPr>
        <w:t>Ф)Х, гражданами ведущими ЛПХ, и сельскохозяйственными потребительскими кооперативами.</w:t>
      </w:r>
    </w:p>
    <w:p w:rsidR="004A074C" w:rsidRPr="00303EB1" w:rsidRDefault="003215F6" w:rsidP="00BE5001">
      <w:pPr>
        <w:shd w:val="clear" w:color="auto" w:fill="FFFFFF"/>
        <w:tabs>
          <w:tab w:val="left" w:pos="0"/>
          <w:tab w:val="left" w:pos="851"/>
          <w:tab w:val="left" w:pos="1134"/>
        </w:tabs>
        <w:spacing w:line="440" w:lineRule="exact"/>
        <w:ind w:firstLine="700"/>
        <w:jc w:val="both"/>
        <w:rPr>
          <w:sz w:val="28"/>
          <w:szCs w:val="28"/>
        </w:rPr>
      </w:pPr>
      <w:r w:rsidRPr="00303EB1">
        <w:rPr>
          <w:sz w:val="28"/>
          <w:szCs w:val="28"/>
        </w:rPr>
        <w:t xml:space="preserve">5. Повышение доступности кредитов и займов для граждан, ведущих ЛПХ, </w:t>
      </w:r>
      <w:proofErr w:type="gramStart"/>
      <w:r w:rsidRPr="00303EB1">
        <w:rPr>
          <w:sz w:val="28"/>
          <w:szCs w:val="28"/>
        </w:rPr>
        <w:t>К(</w:t>
      </w:r>
      <w:proofErr w:type="gramEnd"/>
      <w:r w:rsidRPr="00303EB1">
        <w:rPr>
          <w:sz w:val="28"/>
          <w:szCs w:val="28"/>
        </w:rPr>
        <w:t>Ф)Х и сельскохозяйственных потребительских кооперативов</w:t>
      </w:r>
      <w:r w:rsidR="003F0F60" w:rsidRPr="00303EB1">
        <w:rPr>
          <w:sz w:val="28"/>
          <w:szCs w:val="28"/>
        </w:rPr>
        <w:t>»</w:t>
      </w:r>
      <w:r w:rsidR="004A074C" w:rsidRPr="00303EB1">
        <w:rPr>
          <w:sz w:val="28"/>
          <w:szCs w:val="28"/>
        </w:rPr>
        <w:t>.</w:t>
      </w:r>
    </w:p>
    <w:p w:rsidR="003F0F60" w:rsidRPr="00303EB1" w:rsidRDefault="003F0F60" w:rsidP="003F0F60">
      <w:pPr>
        <w:pStyle w:val="a4"/>
        <w:numPr>
          <w:ilvl w:val="2"/>
          <w:numId w:val="1"/>
        </w:numPr>
        <w:shd w:val="clear" w:color="auto" w:fill="FFFFFF"/>
        <w:tabs>
          <w:tab w:val="left" w:pos="0"/>
          <w:tab w:val="left" w:pos="709"/>
          <w:tab w:val="left" w:pos="851"/>
          <w:tab w:val="left" w:pos="1134"/>
        </w:tabs>
        <w:spacing w:line="440" w:lineRule="exact"/>
        <w:ind w:hanging="579"/>
        <w:jc w:val="both"/>
        <w:rPr>
          <w:sz w:val="28"/>
          <w:szCs w:val="28"/>
        </w:rPr>
      </w:pPr>
      <w:r w:rsidRPr="00303EB1">
        <w:rPr>
          <w:rFonts w:eastAsia="Calibri"/>
          <w:sz w:val="28"/>
          <w:szCs w:val="28"/>
        </w:rPr>
        <w:t>Пункты 7, 8 и 9 изложить в следующей редакции</w:t>
      </w:r>
      <w:r w:rsidRPr="00303EB1">
        <w:rPr>
          <w:sz w:val="28"/>
          <w:szCs w:val="28"/>
        </w:rPr>
        <w:t>:</w:t>
      </w:r>
    </w:p>
    <w:p w:rsidR="003215F6" w:rsidRPr="00303EB1" w:rsidRDefault="003F0F60" w:rsidP="00BE5001">
      <w:pPr>
        <w:shd w:val="clear" w:color="auto" w:fill="FFFFFF"/>
        <w:tabs>
          <w:tab w:val="left" w:pos="0"/>
          <w:tab w:val="left" w:pos="851"/>
          <w:tab w:val="left" w:pos="1134"/>
        </w:tabs>
        <w:spacing w:line="440" w:lineRule="exact"/>
        <w:ind w:firstLine="700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«</w:t>
      </w:r>
      <w:r w:rsidR="004A074C" w:rsidRPr="00303EB1">
        <w:rPr>
          <w:sz w:val="28"/>
          <w:szCs w:val="28"/>
        </w:rPr>
        <w:t xml:space="preserve">7. Использование информационных ресурсов в сфере АПК органами местного самоуправления, организациями АПК, </w:t>
      </w:r>
      <w:proofErr w:type="gramStart"/>
      <w:r w:rsidR="004A074C" w:rsidRPr="00303EB1">
        <w:rPr>
          <w:sz w:val="28"/>
          <w:szCs w:val="28"/>
        </w:rPr>
        <w:t>К(</w:t>
      </w:r>
      <w:proofErr w:type="gramEnd"/>
      <w:r w:rsidR="004A074C" w:rsidRPr="00303EB1">
        <w:rPr>
          <w:sz w:val="28"/>
          <w:szCs w:val="28"/>
        </w:rPr>
        <w:t>Ф)Х, гражданами ведущими ЛПХ»</w:t>
      </w:r>
      <w:r w:rsidR="003215F6" w:rsidRPr="00303EB1">
        <w:rPr>
          <w:sz w:val="28"/>
          <w:szCs w:val="28"/>
        </w:rPr>
        <w:t>.</w:t>
      </w:r>
    </w:p>
    <w:p w:rsidR="00243C5F" w:rsidRPr="00303EB1" w:rsidRDefault="003F0F60" w:rsidP="00BE5001">
      <w:pPr>
        <w:pStyle w:val="a4"/>
        <w:shd w:val="clear" w:color="auto" w:fill="FFFFFF"/>
        <w:tabs>
          <w:tab w:val="left" w:pos="851"/>
          <w:tab w:val="left" w:pos="993"/>
          <w:tab w:val="left" w:pos="1134"/>
        </w:tabs>
        <w:spacing w:line="440" w:lineRule="exact"/>
        <w:ind w:left="0" w:firstLine="700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8.</w:t>
      </w:r>
      <w:r w:rsidR="00062D07" w:rsidRPr="00303EB1">
        <w:rPr>
          <w:sz w:val="28"/>
          <w:szCs w:val="28"/>
        </w:rPr>
        <w:t xml:space="preserve"> </w:t>
      </w:r>
      <w:r w:rsidR="00DC0E80" w:rsidRPr="00303EB1">
        <w:rPr>
          <w:sz w:val="28"/>
          <w:szCs w:val="28"/>
        </w:rPr>
        <w:t xml:space="preserve">Образование (в том числе уточнение границ) земельных участков из земель сельскохозяйственного назначения, включая государственную регистрацию </w:t>
      </w:r>
      <w:r w:rsidR="0087516C" w:rsidRPr="00303EB1">
        <w:rPr>
          <w:sz w:val="28"/>
          <w:szCs w:val="28"/>
        </w:rPr>
        <w:t xml:space="preserve">прав собственности </w:t>
      </w:r>
      <w:proofErr w:type="gramStart"/>
      <w:r w:rsidR="0087516C" w:rsidRPr="00303EB1">
        <w:rPr>
          <w:sz w:val="28"/>
          <w:szCs w:val="28"/>
        </w:rPr>
        <w:t>К(</w:t>
      </w:r>
      <w:proofErr w:type="gramEnd"/>
      <w:r w:rsidR="0087516C" w:rsidRPr="00303EB1">
        <w:rPr>
          <w:sz w:val="28"/>
          <w:szCs w:val="28"/>
        </w:rPr>
        <w:t>Ф)Х, в том числе индивидуальных предпринимателей, на образованные земельные участки</w:t>
      </w:r>
      <w:r w:rsidR="0055146A" w:rsidRPr="00303EB1">
        <w:rPr>
          <w:sz w:val="28"/>
          <w:szCs w:val="28"/>
        </w:rPr>
        <w:t>.</w:t>
      </w:r>
    </w:p>
    <w:p w:rsidR="0055146A" w:rsidRDefault="0055146A" w:rsidP="00BE5001">
      <w:pPr>
        <w:pStyle w:val="a4"/>
        <w:shd w:val="clear" w:color="auto" w:fill="FFFFFF"/>
        <w:tabs>
          <w:tab w:val="left" w:pos="851"/>
          <w:tab w:val="left" w:pos="993"/>
          <w:tab w:val="left" w:pos="1134"/>
        </w:tabs>
        <w:spacing w:line="440" w:lineRule="exact"/>
        <w:ind w:left="0" w:firstLine="700"/>
        <w:jc w:val="both"/>
        <w:rPr>
          <w:sz w:val="28"/>
          <w:szCs w:val="28"/>
        </w:rPr>
      </w:pPr>
      <w:r w:rsidRPr="00303EB1">
        <w:rPr>
          <w:sz w:val="28"/>
          <w:szCs w:val="28"/>
        </w:rPr>
        <w:lastRenderedPageBreak/>
        <w:t xml:space="preserve">9. </w:t>
      </w:r>
      <w:r w:rsidR="00F225A6" w:rsidRPr="00303EB1">
        <w:rPr>
          <w:sz w:val="28"/>
          <w:szCs w:val="28"/>
        </w:rPr>
        <w:t xml:space="preserve">Содействие сельскохозяйственным товаропроизводителям в обновлении </w:t>
      </w:r>
      <w:proofErr w:type="spellStart"/>
      <w:proofErr w:type="gramStart"/>
      <w:r w:rsidR="00F225A6" w:rsidRPr="00303EB1">
        <w:rPr>
          <w:sz w:val="28"/>
          <w:szCs w:val="28"/>
        </w:rPr>
        <w:t>машино-тракторного</w:t>
      </w:r>
      <w:proofErr w:type="spellEnd"/>
      <w:proofErr w:type="gramEnd"/>
      <w:r w:rsidR="00F225A6" w:rsidRPr="00303EB1">
        <w:rPr>
          <w:sz w:val="28"/>
          <w:szCs w:val="28"/>
        </w:rPr>
        <w:t xml:space="preserve"> парка, а также в приобретении оборудования убойных пунктов».</w:t>
      </w:r>
    </w:p>
    <w:p w:rsidR="004F69D3" w:rsidRPr="00303EB1" w:rsidRDefault="003F0F60" w:rsidP="00BE5001">
      <w:pPr>
        <w:pStyle w:val="a4"/>
        <w:shd w:val="clear" w:color="auto" w:fill="FFFFFF"/>
        <w:tabs>
          <w:tab w:val="left" w:pos="851"/>
          <w:tab w:val="left" w:pos="993"/>
          <w:tab w:val="left" w:pos="1134"/>
        </w:tabs>
        <w:spacing w:line="440" w:lineRule="exact"/>
        <w:ind w:left="0" w:firstLine="700"/>
        <w:jc w:val="both"/>
        <w:rPr>
          <w:sz w:val="28"/>
          <w:szCs w:val="28"/>
        </w:rPr>
      </w:pPr>
      <w:r w:rsidRPr="00303EB1">
        <w:rPr>
          <w:rFonts w:eastAsia="Calibri"/>
          <w:sz w:val="28"/>
          <w:szCs w:val="28"/>
        </w:rPr>
        <w:t xml:space="preserve">1.3. </w:t>
      </w:r>
      <w:proofErr w:type="gramStart"/>
      <w:r w:rsidR="00F7100E" w:rsidRPr="00303EB1">
        <w:rPr>
          <w:rFonts w:eastAsia="Calibri"/>
          <w:sz w:val="28"/>
          <w:szCs w:val="28"/>
        </w:rPr>
        <w:t>В р</w:t>
      </w:r>
      <w:r w:rsidR="007573AD" w:rsidRPr="00303EB1">
        <w:rPr>
          <w:rFonts w:eastAsia="Calibri"/>
          <w:sz w:val="28"/>
          <w:szCs w:val="28"/>
        </w:rPr>
        <w:t>аздел</w:t>
      </w:r>
      <w:r w:rsidR="00F7100E" w:rsidRPr="00303EB1">
        <w:rPr>
          <w:rFonts w:eastAsia="Calibri"/>
          <w:sz w:val="28"/>
          <w:szCs w:val="28"/>
        </w:rPr>
        <w:t>е</w:t>
      </w:r>
      <w:r w:rsidR="007573AD" w:rsidRPr="00303EB1">
        <w:rPr>
          <w:rFonts w:eastAsia="Calibri"/>
          <w:sz w:val="28"/>
          <w:szCs w:val="28"/>
        </w:rPr>
        <w:t xml:space="preserve"> </w:t>
      </w:r>
      <w:r w:rsidR="004F69D3" w:rsidRPr="00303EB1">
        <w:rPr>
          <w:rFonts w:eastAsia="Calibri"/>
          <w:sz w:val="28"/>
          <w:szCs w:val="28"/>
        </w:rPr>
        <w:t>«</w:t>
      </w:r>
      <w:r w:rsidR="004F69D3" w:rsidRPr="00303EB1">
        <w:rPr>
          <w:sz w:val="28"/>
          <w:szCs w:val="28"/>
        </w:rPr>
        <w:t>Объемы и источники финансирования»</w:t>
      </w:r>
      <w:r w:rsidR="00F7100E" w:rsidRPr="00303EB1">
        <w:rPr>
          <w:sz w:val="28"/>
          <w:szCs w:val="28"/>
        </w:rPr>
        <w:t xml:space="preserve"> слова «437,022» заменить словами «</w:t>
      </w:r>
      <w:r w:rsidR="005E6F5B" w:rsidRPr="00303EB1">
        <w:rPr>
          <w:sz w:val="28"/>
          <w:szCs w:val="28"/>
        </w:rPr>
        <w:t>24</w:t>
      </w:r>
      <w:r w:rsidR="008426A4" w:rsidRPr="00303EB1">
        <w:rPr>
          <w:sz w:val="28"/>
          <w:szCs w:val="28"/>
        </w:rPr>
        <w:t>9</w:t>
      </w:r>
      <w:r w:rsidR="005E6F5B" w:rsidRPr="00303EB1">
        <w:rPr>
          <w:sz w:val="28"/>
          <w:szCs w:val="28"/>
        </w:rPr>
        <w:t>,</w:t>
      </w:r>
      <w:r w:rsidR="008426A4" w:rsidRPr="00303EB1">
        <w:rPr>
          <w:sz w:val="28"/>
          <w:szCs w:val="28"/>
        </w:rPr>
        <w:t>04</w:t>
      </w:r>
      <w:r w:rsidR="00F7100E" w:rsidRPr="00303EB1">
        <w:rPr>
          <w:sz w:val="28"/>
          <w:szCs w:val="28"/>
        </w:rPr>
        <w:t>», слова «158,403» заменить словами «</w:t>
      </w:r>
      <w:r w:rsidR="00FB7FC6" w:rsidRPr="00303EB1">
        <w:rPr>
          <w:sz w:val="28"/>
          <w:szCs w:val="28"/>
        </w:rPr>
        <w:t>109,</w:t>
      </w:r>
      <w:r w:rsidR="005E6F5B" w:rsidRPr="00303EB1">
        <w:rPr>
          <w:sz w:val="28"/>
          <w:szCs w:val="28"/>
        </w:rPr>
        <w:t>0</w:t>
      </w:r>
      <w:r w:rsidR="00FB7FC6" w:rsidRPr="00303EB1">
        <w:rPr>
          <w:sz w:val="28"/>
          <w:szCs w:val="28"/>
        </w:rPr>
        <w:t>15</w:t>
      </w:r>
      <w:r w:rsidR="00F7100E" w:rsidRPr="00303EB1">
        <w:rPr>
          <w:sz w:val="28"/>
          <w:szCs w:val="28"/>
        </w:rPr>
        <w:t>»,</w:t>
      </w:r>
      <w:r w:rsidR="005E6F5B" w:rsidRPr="00303EB1">
        <w:rPr>
          <w:sz w:val="28"/>
          <w:szCs w:val="28"/>
        </w:rPr>
        <w:t xml:space="preserve"> слова «15,063» заменить словами «15,263», </w:t>
      </w:r>
      <w:r w:rsidR="00FB7FC6" w:rsidRPr="00303EB1">
        <w:rPr>
          <w:sz w:val="28"/>
          <w:szCs w:val="28"/>
        </w:rPr>
        <w:t xml:space="preserve"> </w:t>
      </w:r>
      <w:r w:rsidR="00C51633" w:rsidRPr="00303EB1">
        <w:rPr>
          <w:sz w:val="28"/>
          <w:szCs w:val="28"/>
        </w:rPr>
        <w:t>слова «67,64» заменить словами «</w:t>
      </w:r>
      <w:r w:rsidR="005E6F5B" w:rsidRPr="00303EB1">
        <w:rPr>
          <w:sz w:val="28"/>
          <w:szCs w:val="28"/>
        </w:rPr>
        <w:t>46,726</w:t>
      </w:r>
      <w:r w:rsidR="00C51633" w:rsidRPr="00303EB1">
        <w:rPr>
          <w:sz w:val="28"/>
          <w:szCs w:val="28"/>
        </w:rPr>
        <w:t>»,слова «75,7» заменить словами «</w:t>
      </w:r>
      <w:r w:rsidR="005E6F5B" w:rsidRPr="00303EB1">
        <w:rPr>
          <w:sz w:val="28"/>
          <w:szCs w:val="28"/>
        </w:rPr>
        <w:t>47,026</w:t>
      </w:r>
      <w:r w:rsidR="00C51633" w:rsidRPr="00303EB1">
        <w:rPr>
          <w:sz w:val="28"/>
          <w:szCs w:val="28"/>
        </w:rPr>
        <w:t>»,</w:t>
      </w:r>
      <w:r w:rsidR="00FB7FC6" w:rsidRPr="00303EB1">
        <w:rPr>
          <w:sz w:val="28"/>
          <w:szCs w:val="28"/>
        </w:rPr>
        <w:t xml:space="preserve"> </w:t>
      </w:r>
      <w:r w:rsidR="00C51633" w:rsidRPr="00303EB1">
        <w:rPr>
          <w:sz w:val="28"/>
          <w:szCs w:val="28"/>
        </w:rPr>
        <w:t>слова «109,325» заменить словами «</w:t>
      </w:r>
      <w:r w:rsidR="005E6F5B" w:rsidRPr="00303EB1">
        <w:rPr>
          <w:sz w:val="28"/>
          <w:szCs w:val="28"/>
        </w:rPr>
        <w:t>5</w:t>
      </w:r>
      <w:r w:rsidR="008426A4" w:rsidRPr="00303EB1">
        <w:rPr>
          <w:sz w:val="28"/>
          <w:szCs w:val="28"/>
        </w:rPr>
        <w:t>5</w:t>
      </w:r>
      <w:r w:rsidR="005E6F5B" w:rsidRPr="00303EB1">
        <w:rPr>
          <w:sz w:val="28"/>
          <w:szCs w:val="28"/>
        </w:rPr>
        <w:t>,</w:t>
      </w:r>
      <w:r w:rsidR="008426A4" w:rsidRPr="00303EB1">
        <w:rPr>
          <w:sz w:val="28"/>
          <w:szCs w:val="28"/>
        </w:rPr>
        <w:t>835</w:t>
      </w:r>
      <w:r w:rsidR="00C51633" w:rsidRPr="00303EB1">
        <w:rPr>
          <w:sz w:val="28"/>
          <w:szCs w:val="28"/>
        </w:rPr>
        <w:t>»,</w:t>
      </w:r>
      <w:r w:rsidR="00FB7FC6" w:rsidRPr="00303EB1">
        <w:rPr>
          <w:sz w:val="28"/>
          <w:szCs w:val="28"/>
        </w:rPr>
        <w:t xml:space="preserve"> </w:t>
      </w:r>
      <w:r w:rsidR="005E6F5B" w:rsidRPr="00303EB1">
        <w:rPr>
          <w:sz w:val="28"/>
          <w:szCs w:val="28"/>
        </w:rPr>
        <w:t xml:space="preserve">слова «13,835» заменить словами «11,215», </w:t>
      </w:r>
      <w:r w:rsidR="00C51633" w:rsidRPr="00303EB1">
        <w:rPr>
          <w:sz w:val="28"/>
          <w:szCs w:val="28"/>
        </w:rPr>
        <w:t>слова «40,26» заменить словами «</w:t>
      </w:r>
      <w:r w:rsidR="005E6F5B" w:rsidRPr="00303EB1">
        <w:rPr>
          <w:sz w:val="28"/>
          <w:szCs w:val="28"/>
        </w:rPr>
        <w:t>2</w:t>
      </w:r>
      <w:r w:rsidR="008426A4" w:rsidRPr="00303EB1">
        <w:rPr>
          <w:sz w:val="28"/>
          <w:szCs w:val="28"/>
        </w:rPr>
        <w:t>2</w:t>
      </w:r>
      <w:r w:rsidR="005E6F5B" w:rsidRPr="00303EB1">
        <w:rPr>
          <w:sz w:val="28"/>
          <w:szCs w:val="28"/>
        </w:rPr>
        <w:t>,</w:t>
      </w:r>
      <w:r w:rsidR="008426A4" w:rsidRPr="00303EB1">
        <w:rPr>
          <w:sz w:val="28"/>
          <w:szCs w:val="28"/>
        </w:rPr>
        <w:t>18</w:t>
      </w:r>
      <w:r w:rsidR="00C51633" w:rsidRPr="00303EB1">
        <w:rPr>
          <w:sz w:val="28"/>
          <w:szCs w:val="28"/>
        </w:rPr>
        <w:t>»,</w:t>
      </w:r>
      <w:r w:rsidR="00FB7FC6" w:rsidRPr="00303EB1">
        <w:rPr>
          <w:sz w:val="28"/>
          <w:szCs w:val="28"/>
        </w:rPr>
        <w:t xml:space="preserve"> </w:t>
      </w:r>
      <w:r w:rsidR="00C51633" w:rsidRPr="00303EB1">
        <w:rPr>
          <w:sz w:val="28"/>
          <w:szCs w:val="28"/>
        </w:rPr>
        <w:t>слова «55,23» заменить словами «</w:t>
      </w:r>
      <w:r w:rsidR="005E6F5B" w:rsidRPr="00303EB1">
        <w:rPr>
          <w:sz w:val="28"/>
          <w:szCs w:val="28"/>
        </w:rPr>
        <w:t>2</w:t>
      </w:r>
      <w:r w:rsidR="008426A4" w:rsidRPr="00303EB1">
        <w:rPr>
          <w:sz w:val="28"/>
          <w:szCs w:val="28"/>
        </w:rPr>
        <w:t>2</w:t>
      </w:r>
      <w:r w:rsidR="005E6F5B" w:rsidRPr="00303EB1">
        <w:rPr>
          <w:sz w:val="28"/>
          <w:szCs w:val="28"/>
        </w:rPr>
        <w:t>,</w:t>
      </w:r>
      <w:r w:rsidR="008426A4" w:rsidRPr="00303EB1">
        <w:rPr>
          <w:sz w:val="28"/>
          <w:szCs w:val="28"/>
        </w:rPr>
        <w:t>44</w:t>
      </w:r>
      <w:r w:rsidR="00C51633" w:rsidRPr="00303EB1">
        <w:rPr>
          <w:sz w:val="28"/>
          <w:szCs w:val="28"/>
        </w:rPr>
        <w:t>».</w:t>
      </w:r>
      <w:proofErr w:type="gramEnd"/>
    </w:p>
    <w:p w:rsidR="00223C48" w:rsidRPr="00303EB1" w:rsidRDefault="003F0F60" w:rsidP="003F0F60">
      <w:pPr>
        <w:tabs>
          <w:tab w:val="left" w:pos="1134"/>
        </w:tabs>
        <w:autoSpaceDE w:val="0"/>
        <w:autoSpaceDN w:val="0"/>
        <w:adjustRightInd w:val="0"/>
        <w:spacing w:line="440" w:lineRule="exact"/>
        <w:ind w:firstLine="700"/>
        <w:jc w:val="both"/>
        <w:rPr>
          <w:sz w:val="28"/>
          <w:szCs w:val="28"/>
        </w:rPr>
      </w:pPr>
      <w:r w:rsidRPr="00303EB1">
        <w:rPr>
          <w:rFonts w:eastAsia="Calibri"/>
          <w:sz w:val="28"/>
          <w:szCs w:val="28"/>
        </w:rPr>
        <w:t>1.4.</w:t>
      </w:r>
      <w:r w:rsidR="00223C48" w:rsidRPr="00303EB1">
        <w:rPr>
          <w:rFonts w:eastAsia="Calibri"/>
          <w:sz w:val="28"/>
          <w:szCs w:val="28"/>
        </w:rPr>
        <w:t xml:space="preserve"> </w:t>
      </w:r>
      <w:r w:rsidR="00C51633" w:rsidRPr="00303EB1">
        <w:rPr>
          <w:rFonts w:eastAsia="Calibri"/>
          <w:sz w:val="28"/>
          <w:szCs w:val="28"/>
        </w:rPr>
        <w:t>В р</w:t>
      </w:r>
      <w:r w:rsidR="00223C48" w:rsidRPr="00303EB1">
        <w:rPr>
          <w:rFonts w:eastAsia="Calibri"/>
          <w:sz w:val="28"/>
          <w:szCs w:val="28"/>
        </w:rPr>
        <w:t>аздел</w:t>
      </w:r>
      <w:r w:rsidR="00C51633" w:rsidRPr="00303EB1">
        <w:rPr>
          <w:rFonts w:eastAsia="Calibri"/>
          <w:sz w:val="28"/>
          <w:szCs w:val="28"/>
        </w:rPr>
        <w:t>е</w:t>
      </w:r>
      <w:r w:rsidR="00223C48" w:rsidRPr="00303EB1">
        <w:rPr>
          <w:rFonts w:eastAsia="Calibri"/>
          <w:sz w:val="28"/>
          <w:szCs w:val="28"/>
        </w:rPr>
        <w:t xml:space="preserve"> «</w:t>
      </w:r>
      <w:r w:rsidR="00223C48" w:rsidRPr="00303EB1">
        <w:rPr>
          <w:sz w:val="28"/>
          <w:szCs w:val="28"/>
        </w:rPr>
        <w:t>Ожидаемые конечные результаты программы и показатели социально-экономической эффективности»</w:t>
      </w:r>
      <w:r w:rsidR="00C51633" w:rsidRPr="00303EB1">
        <w:rPr>
          <w:sz w:val="28"/>
          <w:szCs w:val="28"/>
        </w:rPr>
        <w:t xml:space="preserve"> слова «21» </w:t>
      </w:r>
      <w:proofErr w:type="gramStart"/>
      <w:r w:rsidR="00C51633" w:rsidRPr="00303EB1">
        <w:rPr>
          <w:sz w:val="28"/>
          <w:szCs w:val="28"/>
        </w:rPr>
        <w:t>заменить на слов</w:t>
      </w:r>
      <w:r w:rsidRPr="00303EB1">
        <w:rPr>
          <w:sz w:val="28"/>
          <w:szCs w:val="28"/>
        </w:rPr>
        <w:t>о</w:t>
      </w:r>
      <w:proofErr w:type="gramEnd"/>
      <w:r w:rsidR="00C51633" w:rsidRPr="00303EB1">
        <w:rPr>
          <w:sz w:val="28"/>
          <w:szCs w:val="28"/>
        </w:rPr>
        <w:t xml:space="preserve"> «</w:t>
      </w:r>
      <w:r w:rsidR="00DD4DA0" w:rsidRPr="00303EB1">
        <w:rPr>
          <w:sz w:val="28"/>
          <w:szCs w:val="28"/>
        </w:rPr>
        <w:t>18</w:t>
      </w:r>
      <w:r w:rsidR="00C51633" w:rsidRPr="00303EB1">
        <w:rPr>
          <w:sz w:val="28"/>
          <w:szCs w:val="28"/>
        </w:rPr>
        <w:t>», слов</w:t>
      </w:r>
      <w:r w:rsidRPr="00303EB1">
        <w:rPr>
          <w:sz w:val="28"/>
          <w:szCs w:val="28"/>
        </w:rPr>
        <w:t>о</w:t>
      </w:r>
      <w:r w:rsidR="00C51633" w:rsidRPr="00303EB1">
        <w:rPr>
          <w:sz w:val="28"/>
          <w:szCs w:val="28"/>
        </w:rPr>
        <w:t xml:space="preserve"> «17» заменить на слов</w:t>
      </w:r>
      <w:r w:rsidRPr="00303EB1">
        <w:rPr>
          <w:sz w:val="28"/>
          <w:szCs w:val="28"/>
        </w:rPr>
        <w:t>о</w:t>
      </w:r>
      <w:r w:rsidR="00C51633" w:rsidRPr="00303EB1">
        <w:rPr>
          <w:sz w:val="28"/>
          <w:szCs w:val="28"/>
        </w:rPr>
        <w:t xml:space="preserve"> «</w:t>
      </w:r>
      <w:r w:rsidR="00DD4DA0" w:rsidRPr="00303EB1">
        <w:rPr>
          <w:sz w:val="28"/>
          <w:szCs w:val="28"/>
        </w:rPr>
        <w:t>12</w:t>
      </w:r>
      <w:r w:rsidRPr="00303EB1">
        <w:rPr>
          <w:sz w:val="28"/>
          <w:szCs w:val="28"/>
        </w:rPr>
        <w:t>», слова «114» заменить на слово</w:t>
      </w:r>
      <w:r w:rsidR="00C51633" w:rsidRPr="00303EB1">
        <w:rPr>
          <w:sz w:val="28"/>
          <w:szCs w:val="28"/>
        </w:rPr>
        <w:t xml:space="preserve"> «</w:t>
      </w:r>
      <w:r w:rsidR="00DD4DA0" w:rsidRPr="00303EB1">
        <w:rPr>
          <w:sz w:val="28"/>
          <w:szCs w:val="28"/>
        </w:rPr>
        <w:t>90</w:t>
      </w:r>
      <w:r w:rsidR="00C51633" w:rsidRPr="00303EB1">
        <w:rPr>
          <w:sz w:val="28"/>
          <w:szCs w:val="28"/>
        </w:rPr>
        <w:t>»,</w:t>
      </w:r>
      <w:r w:rsidR="00DD4DA0" w:rsidRPr="00303EB1">
        <w:rPr>
          <w:sz w:val="28"/>
          <w:szCs w:val="28"/>
        </w:rPr>
        <w:t xml:space="preserve"> </w:t>
      </w:r>
      <w:r w:rsidR="00C51633" w:rsidRPr="00303EB1">
        <w:rPr>
          <w:sz w:val="28"/>
          <w:szCs w:val="28"/>
        </w:rPr>
        <w:t>слова «260» заменить на слова «</w:t>
      </w:r>
      <w:r w:rsidR="00807D5C" w:rsidRPr="00303EB1">
        <w:rPr>
          <w:sz w:val="28"/>
          <w:szCs w:val="28"/>
        </w:rPr>
        <w:t>1300</w:t>
      </w:r>
      <w:r w:rsidR="00C51633" w:rsidRPr="00303EB1">
        <w:rPr>
          <w:sz w:val="28"/>
          <w:szCs w:val="28"/>
        </w:rPr>
        <w:t>»,</w:t>
      </w:r>
      <w:r w:rsidR="00807D5C" w:rsidRPr="00303EB1">
        <w:rPr>
          <w:sz w:val="28"/>
          <w:szCs w:val="28"/>
        </w:rPr>
        <w:t xml:space="preserve"> </w:t>
      </w:r>
      <w:r w:rsidR="00C51633" w:rsidRPr="00303EB1">
        <w:rPr>
          <w:sz w:val="28"/>
          <w:szCs w:val="28"/>
        </w:rPr>
        <w:t>слова «1000» заменить на слова «</w:t>
      </w:r>
      <w:r w:rsidR="007458DA" w:rsidRPr="00303EB1">
        <w:rPr>
          <w:sz w:val="28"/>
          <w:szCs w:val="28"/>
        </w:rPr>
        <w:t>1400</w:t>
      </w:r>
      <w:r w:rsidR="00C51633" w:rsidRPr="00303EB1">
        <w:rPr>
          <w:sz w:val="28"/>
          <w:szCs w:val="28"/>
        </w:rPr>
        <w:t xml:space="preserve">». </w:t>
      </w:r>
    </w:p>
    <w:p w:rsidR="00992ED2" w:rsidRPr="00303EB1" w:rsidRDefault="003F0F60" w:rsidP="00992ED2">
      <w:pPr>
        <w:pStyle w:val="a4"/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spacing w:line="440" w:lineRule="exact"/>
        <w:ind w:left="0" w:firstLine="700"/>
        <w:jc w:val="both"/>
        <w:rPr>
          <w:sz w:val="28"/>
          <w:szCs w:val="28"/>
        </w:rPr>
      </w:pPr>
      <w:r w:rsidRPr="00303EB1">
        <w:rPr>
          <w:rFonts w:eastAsia="Calibri"/>
          <w:sz w:val="28"/>
          <w:szCs w:val="28"/>
        </w:rPr>
        <w:t>В</w:t>
      </w:r>
      <w:r w:rsidR="00992ED2" w:rsidRPr="00303EB1">
        <w:rPr>
          <w:rFonts w:eastAsia="Calibri"/>
          <w:sz w:val="28"/>
          <w:szCs w:val="28"/>
        </w:rPr>
        <w:t xml:space="preserve">о втором абзаце </w:t>
      </w:r>
      <w:r w:rsidRPr="00303EB1">
        <w:rPr>
          <w:rFonts w:eastAsia="Calibri"/>
          <w:sz w:val="28"/>
          <w:szCs w:val="28"/>
        </w:rPr>
        <w:t>раздел</w:t>
      </w:r>
      <w:r w:rsidR="00992ED2" w:rsidRPr="00303EB1">
        <w:rPr>
          <w:rFonts w:eastAsia="Calibri"/>
          <w:sz w:val="28"/>
          <w:szCs w:val="28"/>
        </w:rPr>
        <w:t>а</w:t>
      </w:r>
      <w:r w:rsidRPr="00303EB1">
        <w:rPr>
          <w:rFonts w:eastAsia="Calibri"/>
          <w:sz w:val="28"/>
          <w:szCs w:val="28"/>
        </w:rPr>
        <w:t xml:space="preserve"> 2 «Цель и задачи Программы»</w:t>
      </w:r>
      <w:r w:rsidR="00992ED2" w:rsidRPr="00303EB1">
        <w:rPr>
          <w:rFonts w:eastAsia="Calibri"/>
          <w:sz w:val="28"/>
          <w:szCs w:val="28"/>
        </w:rPr>
        <w:t>:</w:t>
      </w:r>
    </w:p>
    <w:p w:rsidR="003F0F60" w:rsidRPr="00303EB1" w:rsidRDefault="00992ED2" w:rsidP="00992ED2">
      <w:pPr>
        <w:pStyle w:val="a4"/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spacing w:line="440" w:lineRule="exact"/>
        <w:ind w:left="0" w:firstLine="700"/>
        <w:jc w:val="both"/>
        <w:rPr>
          <w:sz w:val="28"/>
          <w:szCs w:val="28"/>
        </w:rPr>
      </w:pPr>
      <w:r w:rsidRPr="00303EB1">
        <w:rPr>
          <w:rFonts w:eastAsia="Calibri"/>
          <w:sz w:val="28"/>
          <w:szCs w:val="28"/>
        </w:rPr>
        <w:t>П</w:t>
      </w:r>
      <w:r w:rsidR="003F0F60" w:rsidRPr="00303EB1">
        <w:rPr>
          <w:rFonts w:eastAsia="Calibri"/>
          <w:sz w:val="28"/>
          <w:szCs w:val="28"/>
        </w:rPr>
        <w:t xml:space="preserve">осле слов </w:t>
      </w:r>
      <w:r w:rsidRPr="00303EB1">
        <w:rPr>
          <w:rFonts w:eastAsia="Calibri"/>
          <w:sz w:val="28"/>
          <w:szCs w:val="28"/>
        </w:rPr>
        <w:t>«40/60» дополнить словами «с 2014 года – государственной программы Кировской области «Развитие агропромышленного комплекса на 2013-2020 годы».</w:t>
      </w:r>
    </w:p>
    <w:p w:rsidR="003F0F60" w:rsidRPr="00303EB1" w:rsidRDefault="00992ED2" w:rsidP="00DD0B9E">
      <w:pPr>
        <w:pStyle w:val="a4"/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spacing w:line="440" w:lineRule="exact"/>
        <w:ind w:left="0" w:firstLine="700"/>
        <w:jc w:val="both"/>
        <w:rPr>
          <w:sz w:val="28"/>
          <w:szCs w:val="28"/>
        </w:rPr>
      </w:pPr>
      <w:r w:rsidRPr="00303EB1">
        <w:rPr>
          <w:rFonts w:eastAsia="Calibri"/>
          <w:sz w:val="28"/>
          <w:szCs w:val="28"/>
        </w:rPr>
        <w:t>После сло</w:t>
      </w:r>
      <w:r w:rsidR="00DD0B9E" w:rsidRPr="00303EB1">
        <w:rPr>
          <w:rFonts w:eastAsia="Calibri"/>
          <w:sz w:val="28"/>
          <w:szCs w:val="28"/>
        </w:rPr>
        <w:t>в «сырья» слова «и материалов» и</w:t>
      </w:r>
      <w:r w:rsidRPr="00303EB1">
        <w:rPr>
          <w:rFonts w:eastAsia="Calibri"/>
          <w:sz w:val="28"/>
          <w:szCs w:val="28"/>
        </w:rPr>
        <w:t>сключить</w:t>
      </w:r>
      <w:r w:rsidR="00DD0B9E" w:rsidRPr="00303EB1">
        <w:rPr>
          <w:rFonts w:eastAsia="Calibri"/>
          <w:sz w:val="28"/>
          <w:szCs w:val="28"/>
        </w:rPr>
        <w:t>.</w:t>
      </w:r>
    </w:p>
    <w:p w:rsidR="00341795" w:rsidRPr="00303EB1" w:rsidRDefault="00341795" w:rsidP="00BE5001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440" w:lineRule="exact"/>
        <w:jc w:val="both"/>
        <w:rPr>
          <w:sz w:val="28"/>
          <w:szCs w:val="28"/>
        </w:rPr>
      </w:pPr>
      <w:r w:rsidRPr="00303EB1">
        <w:rPr>
          <w:rFonts w:eastAsia="Calibri"/>
          <w:sz w:val="28"/>
          <w:szCs w:val="28"/>
        </w:rPr>
        <w:t>В разделе 3 «Результаты реализации и целевые индикаторы»:</w:t>
      </w:r>
    </w:p>
    <w:p w:rsidR="008E7AE1" w:rsidRPr="00303EB1" w:rsidRDefault="00341795" w:rsidP="00BE5001">
      <w:pPr>
        <w:pStyle w:val="a4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line="440" w:lineRule="exact"/>
        <w:ind w:left="0" w:firstLine="700"/>
        <w:jc w:val="both"/>
        <w:rPr>
          <w:sz w:val="28"/>
          <w:szCs w:val="28"/>
        </w:rPr>
      </w:pPr>
      <w:r w:rsidRPr="00303EB1">
        <w:rPr>
          <w:sz w:val="28"/>
          <w:szCs w:val="28"/>
        </w:rPr>
        <w:t xml:space="preserve">В </w:t>
      </w:r>
      <w:r w:rsidR="008E7AE1" w:rsidRPr="00303EB1">
        <w:rPr>
          <w:sz w:val="28"/>
          <w:szCs w:val="28"/>
        </w:rPr>
        <w:t>подпункте 3.1 «Поддержка начинающих фермеров»:</w:t>
      </w:r>
    </w:p>
    <w:p w:rsidR="00341795" w:rsidRPr="00303EB1" w:rsidRDefault="008E7AE1" w:rsidP="00DD0B9E">
      <w:pPr>
        <w:pStyle w:val="a4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line="440" w:lineRule="exact"/>
        <w:ind w:hanging="579"/>
        <w:jc w:val="both"/>
        <w:rPr>
          <w:sz w:val="28"/>
          <w:szCs w:val="28"/>
        </w:rPr>
      </w:pPr>
      <w:r w:rsidRPr="00303EB1">
        <w:rPr>
          <w:sz w:val="28"/>
          <w:szCs w:val="28"/>
        </w:rPr>
        <w:t xml:space="preserve">В </w:t>
      </w:r>
      <w:r w:rsidR="00341795" w:rsidRPr="00303EB1">
        <w:rPr>
          <w:sz w:val="28"/>
          <w:szCs w:val="28"/>
        </w:rPr>
        <w:t>абзаце первом слова «21» заменить слова</w:t>
      </w:r>
      <w:r w:rsidRPr="00303EB1">
        <w:rPr>
          <w:sz w:val="28"/>
          <w:szCs w:val="28"/>
        </w:rPr>
        <w:t>ми</w:t>
      </w:r>
      <w:r w:rsidR="00341795" w:rsidRPr="00303EB1">
        <w:rPr>
          <w:sz w:val="28"/>
          <w:szCs w:val="28"/>
        </w:rPr>
        <w:t xml:space="preserve"> «</w:t>
      </w:r>
      <w:r w:rsidR="00DD4DA0" w:rsidRPr="00303EB1">
        <w:rPr>
          <w:sz w:val="28"/>
          <w:szCs w:val="28"/>
        </w:rPr>
        <w:t>18</w:t>
      </w:r>
      <w:r w:rsidR="00341795" w:rsidRPr="00303EB1">
        <w:rPr>
          <w:sz w:val="28"/>
          <w:szCs w:val="28"/>
        </w:rPr>
        <w:t>»</w:t>
      </w:r>
      <w:r w:rsidRPr="00303EB1">
        <w:rPr>
          <w:sz w:val="28"/>
          <w:szCs w:val="28"/>
        </w:rPr>
        <w:t>.</w:t>
      </w:r>
    </w:p>
    <w:p w:rsidR="008E7AE1" w:rsidRPr="00303EB1" w:rsidRDefault="008E7AE1" w:rsidP="00DD0B9E">
      <w:pPr>
        <w:pStyle w:val="a4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line="440" w:lineRule="exact"/>
        <w:ind w:hanging="579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В абзаце третьем слова «63» заменить словами «</w:t>
      </w:r>
      <w:r w:rsidR="00DD4DA0" w:rsidRPr="00303EB1">
        <w:rPr>
          <w:sz w:val="28"/>
          <w:szCs w:val="28"/>
        </w:rPr>
        <w:t>54</w:t>
      </w:r>
      <w:r w:rsidRPr="00303EB1">
        <w:rPr>
          <w:sz w:val="28"/>
          <w:szCs w:val="28"/>
        </w:rPr>
        <w:t>».</w:t>
      </w:r>
    </w:p>
    <w:p w:rsidR="00804D2C" w:rsidRPr="00303EB1" w:rsidRDefault="008E7AE1" w:rsidP="00BE5001">
      <w:pPr>
        <w:pStyle w:val="a4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line="440" w:lineRule="exact"/>
        <w:ind w:left="0" w:firstLine="700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Таблицу 1 «Целевые индикаторы» изложить в следующей редакции:</w:t>
      </w:r>
    </w:p>
    <w:p w:rsidR="003F6041" w:rsidRPr="00303EB1" w:rsidRDefault="003F6041" w:rsidP="003F6041">
      <w:pPr>
        <w:pStyle w:val="a4"/>
        <w:tabs>
          <w:tab w:val="left" w:pos="1134"/>
        </w:tabs>
        <w:autoSpaceDE w:val="0"/>
        <w:autoSpaceDN w:val="0"/>
        <w:adjustRightInd w:val="0"/>
        <w:spacing w:line="360" w:lineRule="exact"/>
        <w:ind w:left="700"/>
        <w:jc w:val="center"/>
        <w:rPr>
          <w:sz w:val="28"/>
          <w:szCs w:val="28"/>
        </w:rPr>
      </w:pPr>
      <w:r w:rsidRPr="00303EB1">
        <w:rPr>
          <w:sz w:val="28"/>
          <w:szCs w:val="28"/>
        </w:rPr>
        <w:t>Целевые индикаторы</w:t>
      </w:r>
    </w:p>
    <w:p w:rsidR="003F6041" w:rsidRPr="00303EB1" w:rsidRDefault="003F6041" w:rsidP="003F6041">
      <w:pPr>
        <w:pStyle w:val="a4"/>
        <w:tabs>
          <w:tab w:val="left" w:pos="1134"/>
        </w:tabs>
        <w:autoSpaceDE w:val="0"/>
        <w:autoSpaceDN w:val="0"/>
        <w:adjustRightInd w:val="0"/>
        <w:spacing w:line="360" w:lineRule="exact"/>
        <w:ind w:left="700"/>
        <w:jc w:val="center"/>
        <w:rPr>
          <w:sz w:val="28"/>
          <w:szCs w:val="28"/>
        </w:rPr>
      </w:pPr>
      <w:r w:rsidRPr="00303EB1">
        <w:rPr>
          <w:sz w:val="28"/>
          <w:szCs w:val="28"/>
        </w:rPr>
        <w:tab/>
      </w:r>
      <w:r w:rsidRPr="00303EB1">
        <w:rPr>
          <w:sz w:val="28"/>
          <w:szCs w:val="28"/>
        </w:rPr>
        <w:tab/>
      </w:r>
      <w:r w:rsidRPr="00303EB1">
        <w:rPr>
          <w:sz w:val="28"/>
          <w:szCs w:val="28"/>
        </w:rPr>
        <w:tab/>
      </w:r>
      <w:r w:rsidRPr="00303EB1">
        <w:rPr>
          <w:sz w:val="28"/>
          <w:szCs w:val="28"/>
        </w:rPr>
        <w:tab/>
      </w:r>
      <w:r w:rsidRPr="00303EB1">
        <w:rPr>
          <w:sz w:val="28"/>
          <w:szCs w:val="28"/>
        </w:rPr>
        <w:tab/>
      </w:r>
      <w:r w:rsidRPr="00303EB1">
        <w:rPr>
          <w:sz w:val="28"/>
          <w:szCs w:val="28"/>
        </w:rPr>
        <w:tab/>
      </w:r>
      <w:r w:rsidRPr="00303EB1">
        <w:rPr>
          <w:sz w:val="28"/>
          <w:szCs w:val="28"/>
        </w:rPr>
        <w:tab/>
      </w:r>
      <w:r w:rsidRPr="00303EB1">
        <w:rPr>
          <w:sz w:val="28"/>
          <w:szCs w:val="28"/>
        </w:rPr>
        <w:tab/>
      </w:r>
      <w:r w:rsidRPr="00303EB1">
        <w:rPr>
          <w:sz w:val="28"/>
          <w:szCs w:val="28"/>
        </w:rPr>
        <w:tab/>
      </w:r>
      <w:r w:rsidRPr="00303EB1">
        <w:rPr>
          <w:sz w:val="28"/>
          <w:szCs w:val="28"/>
        </w:rPr>
        <w:tab/>
      </w:r>
      <w:r w:rsidRPr="00303EB1">
        <w:rPr>
          <w:sz w:val="28"/>
          <w:szCs w:val="28"/>
        </w:rPr>
        <w:tab/>
        <w:t>Таблица 1</w:t>
      </w:r>
    </w:p>
    <w:tbl>
      <w:tblPr>
        <w:tblStyle w:val="a3"/>
        <w:tblW w:w="9781" w:type="dxa"/>
        <w:tblInd w:w="-34" w:type="dxa"/>
        <w:tblLook w:val="04A0"/>
      </w:tblPr>
      <w:tblGrid>
        <w:gridCol w:w="5104"/>
        <w:gridCol w:w="992"/>
        <w:gridCol w:w="992"/>
        <w:gridCol w:w="992"/>
        <w:gridCol w:w="1701"/>
      </w:tblGrid>
      <w:tr w:rsidR="003F6041" w:rsidRPr="00303EB1" w:rsidTr="00DD0B9E">
        <w:tc>
          <w:tcPr>
            <w:tcW w:w="5104" w:type="dxa"/>
          </w:tcPr>
          <w:p w:rsidR="003F6041" w:rsidRPr="00303EB1" w:rsidRDefault="003F6041" w:rsidP="003F6041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3F6041" w:rsidRPr="00303EB1" w:rsidRDefault="003F6041" w:rsidP="00BF7E50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6"/>
                <w:szCs w:val="26"/>
              </w:rPr>
            </w:pPr>
            <w:r w:rsidRPr="00303EB1">
              <w:rPr>
                <w:sz w:val="26"/>
                <w:szCs w:val="26"/>
              </w:rPr>
              <w:t>2012 г.</w:t>
            </w:r>
          </w:p>
        </w:tc>
        <w:tc>
          <w:tcPr>
            <w:tcW w:w="992" w:type="dxa"/>
            <w:vAlign w:val="center"/>
          </w:tcPr>
          <w:p w:rsidR="003F6041" w:rsidRPr="00303EB1" w:rsidRDefault="003F6041" w:rsidP="00BF7E50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6"/>
                <w:szCs w:val="26"/>
              </w:rPr>
            </w:pPr>
            <w:r w:rsidRPr="00303EB1">
              <w:rPr>
                <w:sz w:val="26"/>
                <w:szCs w:val="26"/>
              </w:rPr>
              <w:t>2013 г.</w:t>
            </w:r>
          </w:p>
        </w:tc>
        <w:tc>
          <w:tcPr>
            <w:tcW w:w="992" w:type="dxa"/>
            <w:vAlign w:val="center"/>
          </w:tcPr>
          <w:p w:rsidR="003F6041" w:rsidRPr="00303EB1" w:rsidRDefault="003F6041" w:rsidP="00BF7E50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6"/>
                <w:szCs w:val="26"/>
              </w:rPr>
            </w:pPr>
            <w:r w:rsidRPr="00303EB1">
              <w:rPr>
                <w:sz w:val="26"/>
                <w:szCs w:val="26"/>
              </w:rPr>
              <w:t>2014 г.</w:t>
            </w:r>
          </w:p>
        </w:tc>
        <w:tc>
          <w:tcPr>
            <w:tcW w:w="1701" w:type="dxa"/>
            <w:vAlign w:val="center"/>
          </w:tcPr>
          <w:p w:rsidR="003F6041" w:rsidRPr="00303EB1" w:rsidRDefault="003F6041" w:rsidP="00BF7E50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6"/>
                <w:szCs w:val="26"/>
              </w:rPr>
            </w:pPr>
            <w:r w:rsidRPr="00303EB1">
              <w:rPr>
                <w:sz w:val="26"/>
                <w:szCs w:val="26"/>
              </w:rPr>
              <w:t>Всего за    2012-2014 гг.</w:t>
            </w:r>
          </w:p>
        </w:tc>
      </w:tr>
      <w:tr w:rsidR="003F6041" w:rsidRPr="00303EB1" w:rsidTr="00DD0B9E">
        <w:tc>
          <w:tcPr>
            <w:tcW w:w="5104" w:type="dxa"/>
          </w:tcPr>
          <w:p w:rsidR="003F6041" w:rsidRPr="00303EB1" w:rsidRDefault="00BF7E50" w:rsidP="00DD0B9E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both"/>
              <w:rPr>
                <w:sz w:val="26"/>
                <w:szCs w:val="26"/>
              </w:rPr>
            </w:pPr>
            <w:r w:rsidRPr="00303EB1">
              <w:rPr>
                <w:sz w:val="26"/>
                <w:szCs w:val="26"/>
              </w:rPr>
              <w:t>Количество крестьянских (фермерских) хозяйств</w:t>
            </w:r>
            <w:r w:rsidR="00E46546" w:rsidRPr="00303EB1">
              <w:rPr>
                <w:sz w:val="26"/>
                <w:szCs w:val="26"/>
              </w:rPr>
              <w:t xml:space="preserve"> начинающих фермеров</w:t>
            </w:r>
            <w:r w:rsidRPr="00303EB1">
              <w:rPr>
                <w:sz w:val="26"/>
                <w:szCs w:val="26"/>
              </w:rPr>
              <w:t xml:space="preserve">, </w:t>
            </w:r>
            <w:r w:rsidR="00E46546" w:rsidRPr="00303EB1">
              <w:rPr>
                <w:sz w:val="26"/>
                <w:szCs w:val="26"/>
              </w:rPr>
              <w:t xml:space="preserve">осуществивших проекты создания и развития своих хозяйств </w:t>
            </w:r>
            <w:r w:rsidR="0095784E" w:rsidRPr="00303EB1">
              <w:rPr>
                <w:sz w:val="26"/>
                <w:szCs w:val="26"/>
              </w:rPr>
              <w:t xml:space="preserve">с помощью государственной поддержки </w:t>
            </w:r>
          </w:p>
        </w:tc>
        <w:tc>
          <w:tcPr>
            <w:tcW w:w="992" w:type="dxa"/>
            <w:vAlign w:val="center"/>
          </w:tcPr>
          <w:p w:rsidR="003F6041" w:rsidRPr="00303EB1" w:rsidRDefault="00BF7E50" w:rsidP="00BF7E50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6"/>
                <w:szCs w:val="26"/>
              </w:rPr>
            </w:pPr>
            <w:r w:rsidRPr="00303EB1"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  <w:vAlign w:val="center"/>
          </w:tcPr>
          <w:p w:rsidR="003F6041" w:rsidRPr="00303EB1" w:rsidRDefault="00BF7E50" w:rsidP="00BF7E50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6"/>
                <w:szCs w:val="26"/>
              </w:rPr>
            </w:pPr>
            <w:r w:rsidRPr="00303EB1">
              <w:rPr>
                <w:sz w:val="26"/>
                <w:szCs w:val="26"/>
              </w:rPr>
              <w:t>7</w:t>
            </w:r>
          </w:p>
        </w:tc>
        <w:tc>
          <w:tcPr>
            <w:tcW w:w="992" w:type="dxa"/>
            <w:vAlign w:val="center"/>
          </w:tcPr>
          <w:p w:rsidR="003F6041" w:rsidRPr="00303EB1" w:rsidRDefault="00E46546" w:rsidP="00E46546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6"/>
                <w:szCs w:val="26"/>
              </w:rPr>
            </w:pPr>
            <w:r w:rsidRPr="00303EB1">
              <w:rPr>
                <w:sz w:val="26"/>
                <w:szCs w:val="26"/>
              </w:rPr>
              <w:t>7</w:t>
            </w:r>
          </w:p>
        </w:tc>
        <w:tc>
          <w:tcPr>
            <w:tcW w:w="1701" w:type="dxa"/>
            <w:vAlign w:val="center"/>
          </w:tcPr>
          <w:p w:rsidR="003F6041" w:rsidRPr="00303EB1" w:rsidRDefault="00E46546" w:rsidP="00E46546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6"/>
                <w:szCs w:val="26"/>
              </w:rPr>
            </w:pPr>
            <w:r w:rsidRPr="00303EB1">
              <w:rPr>
                <w:sz w:val="26"/>
                <w:szCs w:val="26"/>
              </w:rPr>
              <w:t>18</w:t>
            </w:r>
          </w:p>
        </w:tc>
      </w:tr>
      <w:tr w:rsidR="003F6041" w:rsidRPr="00303EB1" w:rsidTr="00DD0B9E">
        <w:tc>
          <w:tcPr>
            <w:tcW w:w="5104" w:type="dxa"/>
          </w:tcPr>
          <w:p w:rsidR="003F6041" w:rsidRPr="00303EB1" w:rsidRDefault="003F6041" w:rsidP="003F6041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both"/>
              <w:rPr>
                <w:sz w:val="26"/>
                <w:szCs w:val="26"/>
              </w:rPr>
            </w:pPr>
            <w:r w:rsidRPr="00303EB1">
              <w:rPr>
                <w:sz w:val="26"/>
                <w:szCs w:val="26"/>
              </w:rPr>
              <w:t>Количество созданных рабочих мест</w:t>
            </w:r>
          </w:p>
        </w:tc>
        <w:tc>
          <w:tcPr>
            <w:tcW w:w="992" w:type="dxa"/>
            <w:vAlign w:val="center"/>
          </w:tcPr>
          <w:p w:rsidR="003F6041" w:rsidRPr="00303EB1" w:rsidRDefault="00BF7E50" w:rsidP="00BF7E50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6"/>
                <w:szCs w:val="26"/>
              </w:rPr>
            </w:pPr>
            <w:r w:rsidRPr="00303EB1">
              <w:rPr>
                <w:sz w:val="26"/>
                <w:szCs w:val="26"/>
              </w:rPr>
              <w:t>12</w:t>
            </w:r>
          </w:p>
        </w:tc>
        <w:tc>
          <w:tcPr>
            <w:tcW w:w="992" w:type="dxa"/>
            <w:vAlign w:val="center"/>
          </w:tcPr>
          <w:p w:rsidR="003F6041" w:rsidRPr="00303EB1" w:rsidRDefault="00BF7E50" w:rsidP="00BF7E50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6"/>
                <w:szCs w:val="26"/>
              </w:rPr>
            </w:pPr>
            <w:r w:rsidRPr="00303EB1">
              <w:rPr>
                <w:sz w:val="26"/>
                <w:szCs w:val="26"/>
              </w:rPr>
              <w:t>21</w:t>
            </w:r>
          </w:p>
        </w:tc>
        <w:tc>
          <w:tcPr>
            <w:tcW w:w="992" w:type="dxa"/>
            <w:vAlign w:val="center"/>
          </w:tcPr>
          <w:p w:rsidR="003F6041" w:rsidRPr="00303EB1" w:rsidRDefault="00E46546" w:rsidP="00BF7E50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6"/>
                <w:szCs w:val="26"/>
              </w:rPr>
            </w:pPr>
            <w:r w:rsidRPr="00303EB1">
              <w:rPr>
                <w:sz w:val="26"/>
                <w:szCs w:val="26"/>
              </w:rPr>
              <w:t>21</w:t>
            </w:r>
          </w:p>
        </w:tc>
        <w:tc>
          <w:tcPr>
            <w:tcW w:w="1701" w:type="dxa"/>
            <w:vAlign w:val="center"/>
          </w:tcPr>
          <w:p w:rsidR="003F6041" w:rsidRPr="00303EB1" w:rsidRDefault="00E46546" w:rsidP="00E46546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6"/>
                <w:szCs w:val="26"/>
              </w:rPr>
            </w:pPr>
            <w:r w:rsidRPr="00303EB1">
              <w:rPr>
                <w:sz w:val="26"/>
                <w:szCs w:val="26"/>
              </w:rPr>
              <w:t>54</w:t>
            </w:r>
          </w:p>
        </w:tc>
      </w:tr>
    </w:tbl>
    <w:p w:rsidR="008E7AE1" w:rsidRPr="00303EB1" w:rsidRDefault="00BF7E50" w:rsidP="00BE5001">
      <w:pPr>
        <w:pStyle w:val="a4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line="440" w:lineRule="exact"/>
        <w:ind w:left="0" w:firstLine="697"/>
        <w:jc w:val="both"/>
        <w:rPr>
          <w:sz w:val="28"/>
          <w:szCs w:val="28"/>
        </w:rPr>
      </w:pPr>
      <w:r w:rsidRPr="00303EB1">
        <w:rPr>
          <w:sz w:val="28"/>
          <w:szCs w:val="28"/>
        </w:rPr>
        <w:lastRenderedPageBreak/>
        <w:t xml:space="preserve">В таблице 2 </w:t>
      </w:r>
      <w:r w:rsidR="00321D45" w:rsidRPr="00303EB1">
        <w:rPr>
          <w:sz w:val="28"/>
          <w:szCs w:val="28"/>
        </w:rPr>
        <w:t>слова «470» заменить словами «4</w:t>
      </w:r>
      <w:r w:rsidR="00E46546" w:rsidRPr="00303EB1">
        <w:rPr>
          <w:sz w:val="28"/>
          <w:szCs w:val="28"/>
        </w:rPr>
        <w:t>67</w:t>
      </w:r>
      <w:r w:rsidR="00321D45" w:rsidRPr="00303EB1">
        <w:rPr>
          <w:sz w:val="28"/>
          <w:szCs w:val="28"/>
        </w:rPr>
        <w:t>».</w:t>
      </w:r>
    </w:p>
    <w:p w:rsidR="00321D45" w:rsidRPr="00303EB1" w:rsidRDefault="00321D45" w:rsidP="00BE5001">
      <w:pPr>
        <w:pStyle w:val="a4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line="440" w:lineRule="exact"/>
        <w:ind w:left="0" w:firstLine="697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Формулу (2) изложить в следующей редакции:</w:t>
      </w:r>
    </w:p>
    <w:p w:rsidR="00321D45" w:rsidRPr="00303EB1" w:rsidRDefault="00321D45" w:rsidP="007F69A3">
      <w:pPr>
        <w:spacing w:line="360" w:lineRule="auto"/>
        <w:jc w:val="both"/>
        <w:rPr>
          <w:sz w:val="28"/>
        </w:rPr>
      </w:pPr>
      <w:r w:rsidRPr="00303EB1">
        <w:rPr>
          <w:sz w:val="28"/>
        </w:rPr>
        <w:t xml:space="preserve">                                                        4</w:t>
      </w:r>
      <w:r w:rsidR="00E46546" w:rsidRPr="00303EB1">
        <w:rPr>
          <w:sz w:val="28"/>
        </w:rPr>
        <w:t>67</w:t>
      </w:r>
    </w:p>
    <w:p w:rsidR="00321D45" w:rsidRPr="00303EB1" w:rsidRDefault="00321D45" w:rsidP="00321D45">
      <w:pPr>
        <w:jc w:val="both"/>
        <w:rPr>
          <w:sz w:val="28"/>
          <w:vertAlign w:val="superscript"/>
        </w:rPr>
      </w:pPr>
      <w:r w:rsidRPr="00303EB1">
        <w:rPr>
          <w:sz w:val="28"/>
        </w:rPr>
        <w:t xml:space="preserve">                            К</w:t>
      </w:r>
      <w:r w:rsidRPr="00303EB1">
        <w:rPr>
          <w:sz w:val="28"/>
          <w:vertAlign w:val="subscript"/>
        </w:rPr>
        <w:t xml:space="preserve">     </w:t>
      </w:r>
      <w:r w:rsidRPr="00303EB1">
        <w:rPr>
          <w:sz w:val="28"/>
        </w:rPr>
        <w:t xml:space="preserve"> =        </w:t>
      </w:r>
      <w:r w:rsidRPr="00303EB1">
        <w:rPr>
          <w:sz w:val="28"/>
          <w:vertAlign w:val="superscript"/>
        </w:rPr>
        <w:t>______________________</w:t>
      </w:r>
      <w:r w:rsidRPr="00303EB1">
        <w:rPr>
          <w:sz w:val="28"/>
          <w:vertAlign w:val="subscript"/>
        </w:rPr>
        <w:t xml:space="preserve">     </w:t>
      </w:r>
      <w:r w:rsidRPr="00303EB1">
        <w:rPr>
          <w:sz w:val="28"/>
        </w:rPr>
        <w:t xml:space="preserve"> = 1,04</w:t>
      </w:r>
      <w:r w:rsidRPr="00303EB1">
        <w:rPr>
          <w:sz w:val="28"/>
          <w:vertAlign w:val="superscript"/>
        </w:rPr>
        <w:tab/>
      </w:r>
      <w:r w:rsidRPr="00303EB1">
        <w:rPr>
          <w:sz w:val="28"/>
          <w:vertAlign w:val="superscript"/>
        </w:rPr>
        <w:tab/>
      </w:r>
      <w:r w:rsidRPr="00303EB1">
        <w:rPr>
          <w:sz w:val="28"/>
          <w:vertAlign w:val="superscript"/>
        </w:rPr>
        <w:tab/>
      </w:r>
      <w:r w:rsidRPr="00303EB1">
        <w:rPr>
          <w:sz w:val="28"/>
          <w:vertAlign w:val="superscript"/>
        </w:rPr>
        <w:tab/>
      </w:r>
      <w:r w:rsidRPr="00303EB1">
        <w:rPr>
          <w:sz w:val="32"/>
          <w:szCs w:val="32"/>
          <w:vertAlign w:val="superscript"/>
        </w:rPr>
        <w:t>(2)</w:t>
      </w:r>
    </w:p>
    <w:p w:rsidR="00321D45" w:rsidRPr="00303EB1" w:rsidRDefault="00321D45" w:rsidP="00321D45">
      <w:pPr>
        <w:jc w:val="both"/>
        <w:rPr>
          <w:sz w:val="28"/>
          <w:vertAlign w:val="subscript"/>
        </w:rPr>
      </w:pPr>
      <w:r w:rsidRPr="00303EB1">
        <w:rPr>
          <w:sz w:val="28"/>
        </w:rPr>
        <w:t xml:space="preserve">                                                         449</w:t>
      </w:r>
    </w:p>
    <w:p w:rsidR="00321D45" w:rsidRPr="00303EB1" w:rsidRDefault="00DD0B9E" w:rsidP="00BE5001">
      <w:pPr>
        <w:pStyle w:val="a4"/>
        <w:tabs>
          <w:tab w:val="left" w:pos="1134"/>
        </w:tabs>
        <w:autoSpaceDE w:val="0"/>
        <w:autoSpaceDN w:val="0"/>
        <w:adjustRightInd w:val="0"/>
        <w:spacing w:line="440" w:lineRule="exact"/>
        <w:ind w:left="0" w:firstLine="697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3.</w:t>
      </w:r>
      <w:r w:rsidR="00321D45" w:rsidRPr="00303EB1">
        <w:rPr>
          <w:sz w:val="28"/>
          <w:szCs w:val="28"/>
        </w:rPr>
        <w:t>2.В подпункте 3.2 «Развитие семейных животноводческих ферм на базе крестьянских (фермерских) хозяйств»:</w:t>
      </w:r>
    </w:p>
    <w:p w:rsidR="00321D45" w:rsidRPr="00303EB1" w:rsidRDefault="00DD0B9E" w:rsidP="00BE5001">
      <w:pPr>
        <w:pStyle w:val="a4"/>
        <w:tabs>
          <w:tab w:val="left" w:pos="1134"/>
        </w:tabs>
        <w:autoSpaceDE w:val="0"/>
        <w:autoSpaceDN w:val="0"/>
        <w:adjustRightInd w:val="0"/>
        <w:spacing w:line="440" w:lineRule="exact"/>
        <w:ind w:left="0" w:firstLine="697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3</w:t>
      </w:r>
      <w:r w:rsidR="00321D45" w:rsidRPr="00303EB1">
        <w:rPr>
          <w:sz w:val="28"/>
          <w:szCs w:val="28"/>
        </w:rPr>
        <w:t>.2.1. В абзаце первом слова «17» заменить словом «1</w:t>
      </w:r>
      <w:r w:rsidR="00E46546" w:rsidRPr="00303EB1">
        <w:rPr>
          <w:sz w:val="28"/>
          <w:szCs w:val="28"/>
        </w:rPr>
        <w:t>2</w:t>
      </w:r>
      <w:r w:rsidR="00321D45" w:rsidRPr="00303EB1">
        <w:rPr>
          <w:sz w:val="28"/>
          <w:szCs w:val="28"/>
        </w:rPr>
        <w:t>»</w:t>
      </w:r>
      <w:r w:rsidR="009229E4" w:rsidRPr="00303EB1">
        <w:rPr>
          <w:sz w:val="28"/>
          <w:szCs w:val="28"/>
        </w:rPr>
        <w:t>.</w:t>
      </w:r>
    </w:p>
    <w:p w:rsidR="009229E4" w:rsidRPr="00303EB1" w:rsidRDefault="00DD0B9E" w:rsidP="00BE5001">
      <w:pPr>
        <w:pStyle w:val="a4"/>
        <w:tabs>
          <w:tab w:val="left" w:pos="1134"/>
        </w:tabs>
        <w:autoSpaceDE w:val="0"/>
        <w:autoSpaceDN w:val="0"/>
        <w:adjustRightInd w:val="0"/>
        <w:spacing w:line="440" w:lineRule="exact"/>
        <w:ind w:left="0" w:firstLine="697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3</w:t>
      </w:r>
      <w:r w:rsidR="009229E4" w:rsidRPr="00303EB1">
        <w:rPr>
          <w:sz w:val="28"/>
          <w:szCs w:val="28"/>
        </w:rPr>
        <w:t xml:space="preserve">.2.2. </w:t>
      </w:r>
      <w:r w:rsidR="002D4E11" w:rsidRPr="00303EB1">
        <w:rPr>
          <w:sz w:val="28"/>
          <w:szCs w:val="28"/>
        </w:rPr>
        <w:t xml:space="preserve">Таблицу </w:t>
      </w:r>
      <w:r w:rsidR="002D4E11" w:rsidRPr="00303EB1">
        <w:rPr>
          <w:i/>
          <w:sz w:val="28"/>
          <w:szCs w:val="28"/>
        </w:rPr>
        <w:t>«(прогноз)»</w:t>
      </w:r>
      <w:r w:rsidR="00A40573" w:rsidRPr="00303EB1">
        <w:rPr>
          <w:i/>
          <w:sz w:val="28"/>
          <w:szCs w:val="28"/>
        </w:rPr>
        <w:t xml:space="preserve"> </w:t>
      </w:r>
      <w:r w:rsidR="002D4E11" w:rsidRPr="00303EB1">
        <w:rPr>
          <w:sz w:val="28"/>
          <w:szCs w:val="28"/>
        </w:rPr>
        <w:t>изложить в следующей редакции:</w:t>
      </w:r>
    </w:p>
    <w:p w:rsidR="002D4E11" w:rsidRPr="00303EB1" w:rsidRDefault="002D4E11" w:rsidP="002D4E11">
      <w:pPr>
        <w:pStyle w:val="a4"/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700"/>
        <w:jc w:val="right"/>
        <w:rPr>
          <w:i/>
          <w:sz w:val="28"/>
          <w:szCs w:val="28"/>
        </w:rPr>
      </w:pPr>
      <w:r w:rsidRPr="00303EB1">
        <w:rPr>
          <w:i/>
          <w:sz w:val="28"/>
          <w:szCs w:val="28"/>
        </w:rPr>
        <w:t>(прогноз)</w:t>
      </w:r>
    </w:p>
    <w:tbl>
      <w:tblPr>
        <w:tblStyle w:val="a3"/>
        <w:tblW w:w="0" w:type="auto"/>
        <w:tblLook w:val="04A0"/>
      </w:tblPr>
      <w:tblGrid>
        <w:gridCol w:w="5211"/>
        <w:gridCol w:w="1560"/>
        <w:gridCol w:w="2799"/>
      </w:tblGrid>
      <w:tr w:rsidR="002D4E11" w:rsidRPr="00303EB1" w:rsidTr="00DD0B9E">
        <w:tc>
          <w:tcPr>
            <w:tcW w:w="5211" w:type="dxa"/>
          </w:tcPr>
          <w:p w:rsidR="002D4E11" w:rsidRPr="00303EB1" w:rsidRDefault="002D4E11" w:rsidP="002D4E11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6"/>
                <w:szCs w:val="26"/>
              </w:rPr>
            </w:pPr>
            <w:r w:rsidRPr="00303EB1">
              <w:rPr>
                <w:sz w:val="26"/>
                <w:szCs w:val="26"/>
              </w:rPr>
              <w:t>Тип фермы</w:t>
            </w:r>
          </w:p>
        </w:tc>
        <w:tc>
          <w:tcPr>
            <w:tcW w:w="1560" w:type="dxa"/>
          </w:tcPr>
          <w:p w:rsidR="002D4E11" w:rsidRPr="00303EB1" w:rsidRDefault="002D4E11" w:rsidP="002D4E11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6"/>
                <w:szCs w:val="26"/>
              </w:rPr>
            </w:pPr>
            <w:r w:rsidRPr="00303EB1">
              <w:rPr>
                <w:sz w:val="26"/>
                <w:szCs w:val="26"/>
              </w:rPr>
              <w:t>Количество ферм</w:t>
            </w:r>
          </w:p>
        </w:tc>
        <w:tc>
          <w:tcPr>
            <w:tcW w:w="2799" w:type="dxa"/>
          </w:tcPr>
          <w:p w:rsidR="002D4E11" w:rsidRPr="00303EB1" w:rsidRDefault="002D4E11" w:rsidP="002D4E11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6"/>
                <w:szCs w:val="26"/>
              </w:rPr>
            </w:pPr>
            <w:r w:rsidRPr="00303EB1">
              <w:rPr>
                <w:sz w:val="26"/>
                <w:szCs w:val="26"/>
              </w:rPr>
              <w:t>Общее количество сельскохозяйственных животных</w:t>
            </w:r>
          </w:p>
        </w:tc>
      </w:tr>
      <w:tr w:rsidR="002D4E11" w:rsidRPr="00303EB1" w:rsidTr="00DD0B9E">
        <w:tc>
          <w:tcPr>
            <w:tcW w:w="5211" w:type="dxa"/>
          </w:tcPr>
          <w:p w:rsidR="002D4E11" w:rsidRPr="00303EB1" w:rsidRDefault="002D4E11" w:rsidP="002D4E11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both"/>
              <w:rPr>
                <w:sz w:val="26"/>
                <w:szCs w:val="26"/>
              </w:rPr>
            </w:pPr>
            <w:r w:rsidRPr="00303EB1">
              <w:rPr>
                <w:sz w:val="26"/>
                <w:szCs w:val="26"/>
              </w:rPr>
              <w:t>Фермы от 20 до 100 и выше голов КРС</w:t>
            </w:r>
          </w:p>
        </w:tc>
        <w:tc>
          <w:tcPr>
            <w:tcW w:w="1560" w:type="dxa"/>
          </w:tcPr>
          <w:p w:rsidR="002D4E11" w:rsidRPr="00303EB1" w:rsidRDefault="00807D5C" w:rsidP="00807D5C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6"/>
                <w:szCs w:val="26"/>
              </w:rPr>
            </w:pPr>
            <w:r w:rsidRPr="00303EB1">
              <w:rPr>
                <w:sz w:val="26"/>
                <w:szCs w:val="26"/>
              </w:rPr>
              <w:t>11</w:t>
            </w:r>
          </w:p>
        </w:tc>
        <w:tc>
          <w:tcPr>
            <w:tcW w:w="2799" w:type="dxa"/>
          </w:tcPr>
          <w:p w:rsidR="002D4E11" w:rsidRPr="00303EB1" w:rsidRDefault="007458DA" w:rsidP="007458DA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6"/>
                <w:szCs w:val="26"/>
              </w:rPr>
            </w:pPr>
            <w:r w:rsidRPr="00303EB1">
              <w:rPr>
                <w:sz w:val="26"/>
                <w:szCs w:val="26"/>
              </w:rPr>
              <w:t>1400</w:t>
            </w:r>
          </w:p>
        </w:tc>
      </w:tr>
      <w:tr w:rsidR="002D4E11" w:rsidRPr="00303EB1" w:rsidTr="00DD0B9E">
        <w:tc>
          <w:tcPr>
            <w:tcW w:w="5211" w:type="dxa"/>
          </w:tcPr>
          <w:p w:rsidR="002D4E11" w:rsidRPr="00303EB1" w:rsidRDefault="002D4E11" w:rsidP="002D4E11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rPr>
                <w:sz w:val="26"/>
                <w:szCs w:val="26"/>
              </w:rPr>
            </w:pPr>
            <w:r w:rsidRPr="00303EB1">
              <w:rPr>
                <w:sz w:val="26"/>
                <w:szCs w:val="26"/>
              </w:rPr>
              <w:t xml:space="preserve">Фермы от 50 до 300 и выше голов овец, коз и других </w:t>
            </w:r>
            <w:proofErr w:type="spellStart"/>
            <w:proofErr w:type="gramStart"/>
            <w:r w:rsidRPr="00303EB1">
              <w:rPr>
                <w:sz w:val="26"/>
                <w:szCs w:val="26"/>
              </w:rPr>
              <w:t>сельскохозяйствен-ных</w:t>
            </w:r>
            <w:proofErr w:type="spellEnd"/>
            <w:proofErr w:type="gramEnd"/>
            <w:r w:rsidRPr="00303EB1">
              <w:rPr>
                <w:sz w:val="26"/>
                <w:szCs w:val="26"/>
              </w:rPr>
              <w:t xml:space="preserve"> животных</w:t>
            </w:r>
          </w:p>
        </w:tc>
        <w:tc>
          <w:tcPr>
            <w:tcW w:w="1560" w:type="dxa"/>
          </w:tcPr>
          <w:p w:rsidR="002D4E11" w:rsidRPr="00303EB1" w:rsidRDefault="00807D5C" w:rsidP="00807D5C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6"/>
                <w:szCs w:val="26"/>
              </w:rPr>
            </w:pPr>
            <w:r w:rsidRPr="00303EB1">
              <w:rPr>
                <w:sz w:val="26"/>
                <w:szCs w:val="26"/>
              </w:rPr>
              <w:t>1</w:t>
            </w:r>
          </w:p>
        </w:tc>
        <w:tc>
          <w:tcPr>
            <w:tcW w:w="2799" w:type="dxa"/>
          </w:tcPr>
          <w:p w:rsidR="002D4E11" w:rsidRPr="00303EB1" w:rsidRDefault="007458DA" w:rsidP="002D4E11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6"/>
                <w:szCs w:val="26"/>
              </w:rPr>
            </w:pPr>
            <w:r w:rsidRPr="00303EB1">
              <w:rPr>
                <w:sz w:val="26"/>
                <w:szCs w:val="26"/>
              </w:rPr>
              <w:t>300</w:t>
            </w:r>
          </w:p>
        </w:tc>
      </w:tr>
    </w:tbl>
    <w:p w:rsidR="002D4E11" w:rsidRPr="00303EB1" w:rsidRDefault="002D4E11" w:rsidP="002D4E11">
      <w:pPr>
        <w:pStyle w:val="a4"/>
        <w:tabs>
          <w:tab w:val="left" w:pos="1134"/>
        </w:tabs>
        <w:autoSpaceDE w:val="0"/>
        <w:autoSpaceDN w:val="0"/>
        <w:adjustRightInd w:val="0"/>
        <w:spacing w:line="360" w:lineRule="exact"/>
        <w:ind w:left="0"/>
        <w:jc w:val="both"/>
        <w:rPr>
          <w:i/>
          <w:sz w:val="28"/>
          <w:szCs w:val="28"/>
        </w:rPr>
      </w:pPr>
    </w:p>
    <w:p w:rsidR="00321D45" w:rsidRPr="00303EB1" w:rsidRDefault="00DD0B9E" w:rsidP="00BE5001">
      <w:pPr>
        <w:pStyle w:val="a4"/>
        <w:tabs>
          <w:tab w:val="left" w:pos="1134"/>
        </w:tabs>
        <w:autoSpaceDE w:val="0"/>
        <w:autoSpaceDN w:val="0"/>
        <w:adjustRightInd w:val="0"/>
        <w:spacing w:line="440" w:lineRule="exact"/>
        <w:ind w:left="700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3</w:t>
      </w:r>
      <w:r w:rsidR="002D4E11" w:rsidRPr="00303EB1">
        <w:rPr>
          <w:sz w:val="28"/>
          <w:szCs w:val="28"/>
        </w:rPr>
        <w:t>.2.3. В абзаце третьем слова «17» заменить словами «</w:t>
      </w:r>
      <w:r w:rsidR="00E46546" w:rsidRPr="00303EB1">
        <w:rPr>
          <w:sz w:val="28"/>
          <w:szCs w:val="28"/>
        </w:rPr>
        <w:t>12»</w:t>
      </w:r>
      <w:r w:rsidR="002D4E11" w:rsidRPr="00303EB1">
        <w:rPr>
          <w:sz w:val="28"/>
          <w:szCs w:val="28"/>
        </w:rPr>
        <w:t>.</w:t>
      </w:r>
    </w:p>
    <w:p w:rsidR="002D4E11" w:rsidRPr="00303EB1" w:rsidRDefault="00DD0B9E" w:rsidP="00BE5001">
      <w:pPr>
        <w:pStyle w:val="a4"/>
        <w:tabs>
          <w:tab w:val="left" w:pos="1134"/>
        </w:tabs>
        <w:autoSpaceDE w:val="0"/>
        <w:autoSpaceDN w:val="0"/>
        <w:adjustRightInd w:val="0"/>
        <w:spacing w:line="440" w:lineRule="exact"/>
        <w:ind w:left="700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3</w:t>
      </w:r>
      <w:r w:rsidR="002D4E11" w:rsidRPr="00303EB1">
        <w:rPr>
          <w:sz w:val="28"/>
          <w:szCs w:val="28"/>
        </w:rPr>
        <w:t>.2.4. В абзаце четвертом слова «260» заменить словами «</w:t>
      </w:r>
      <w:r w:rsidR="00807D5C" w:rsidRPr="00303EB1">
        <w:rPr>
          <w:sz w:val="28"/>
          <w:szCs w:val="28"/>
        </w:rPr>
        <w:t>1300</w:t>
      </w:r>
      <w:r w:rsidR="002D4E11" w:rsidRPr="00303EB1">
        <w:rPr>
          <w:sz w:val="28"/>
          <w:szCs w:val="28"/>
        </w:rPr>
        <w:t>».</w:t>
      </w:r>
    </w:p>
    <w:p w:rsidR="002D4E11" w:rsidRPr="00303EB1" w:rsidRDefault="00DD0B9E" w:rsidP="00BE5001">
      <w:pPr>
        <w:pStyle w:val="a4"/>
        <w:tabs>
          <w:tab w:val="left" w:pos="1134"/>
        </w:tabs>
        <w:autoSpaceDE w:val="0"/>
        <w:autoSpaceDN w:val="0"/>
        <w:adjustRightInd w:val="0"/>
        <w:spacing w:line="440" w:lineRule="exact"/>
        <w:ind w:left="700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3</w:t>
      </w:r>
      <w:r w:rsidR="002D4E11" w:rsidRPr="00303EB1">
        <w:rPr>
          <w:sz w:val="28"/>
          <w:szCs w:val="28"/>
        </w:rPr>
        <w:t>.2.5</w:t>
      </w:r>
      <w:r w:rsidR="00807D5C" w:rsidRPr="00303EB1">
        <w:rPr>
          <w:sz w:val="28"/>
          <w:szCs w:val="28"/>
        </w:rPr>
        <w:t>.</w:t>
      </w:r>
      <w:r w:rsidR="002D4E11" w:rsidRPr="00303EB1">
        <w:rPr>
          <w:sz w:val="28"/>
          <w:szCs w:val="28"/>
        </w:rPr>
        <w:t xml:space="preserve"> В абзаце шестом слова «1000» заменить словами «</w:t>
      </w:r>
      <w:r w:rsidR="00974446" w:rsidRPr="00303EB1">
        <w:rPr>
          <w:sz w:val="28"/>
          <w:szCs w:val="28"/>
        </w:rPr>
        <w:t>1400</w:t>
      </w:r>
      <w:r w:rsidR="002D4E11" w:rsidRPr="00303EB1">
        <w:rPr>
          <w:sz w:val="28"/>
          <w:szCs w:val="28"/>
        </w:rPr>
        <w:t>».</w:t>
      </w:r>
    </w:p>
    <w:p w:rsidR="00321D45" w:rsidRPr="00303EB1" w:rsidRDefault="00DD0B9E" w:rsidP="00BE5001">
      <w:pPr>
        <w:pStyle w:val="a4"/>
        <w:tabs>
          <w:tab w:val="left" w:pos="1134"/>
        </w:tabs>
        <w:autoSpaceDE w:val="0"/>
        <w:autoSpaceDN w:val="0"/>
        <w:adjustRightInd w:val="0"/>
        <w:spacing w:line="440" w:lineRule="exact"/>
        <w:ind w:left="700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3</w:t>
      </w:r>
      <w:r w:rsidR="00807D5C" w:rsidRPr="00303EB1">
        <w:rPr>
          <w:sz w:val="28"/>
          <w:szCs w:val="28"/>
        </w:rPr>
        <w:t>.2.6</w:t>
      </w:r>
      <w:r w:rsidR="0095784E" w:rsidRPr="00303EB1">
        <w:rPr>
          <w:sz w:val="28"/>
          <w:szCs w:val="28"/>
        </w:rPr>
        <w:t>. В абзаце восьмом слова «51» заменить словами «</w:t>
      </w:r>
      <w:r w:rsidR="00E46546" w:rsidRPr="00303EB1">
        <w:rPr>
          <w:sz w:val="28"/>
          <w:szCs w:val="28"/>
        </w:rPr>
        <w:t>36</w:t>
      </w:r>
      <w:r w:rsidR="0095784E" w:rsidRPr="00303EB1">
        <w:rPr>
          <w:sz w:val="28"/>
          <w:szCs w:val="28"/>
        </w:rPr>
        <w:t>».</w:t>
      </w:r>
    </w:p>
    <w:p w:rsidR="00321D45" w:rsidRPr="00303EB1" w:rsidRDefault="00DD0B9E" w:rsidP="00BE5001">
      <w:pPr>
        <w:pStyle w:val="a4"/>
        <w:tabs>
          <w:tab w:val="left" w:pos="1134"/>
        </w:tabs>
        <w:autoSpaceDE w:val="0"/>
        <w:autoSpaceDN w:val="0"/>
        <w:adjustRightInd w:val="0"/>
        <w:spacing w:line="440" w:lineRule="exact"/>
        <w:ind w:left="700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4</w:t>
      </w:r>
      <w:r w:rsidR="00A70D08" w:rsidRPr="00303EB1">
        <w:rPr>
          <w:sz w:val="28"/>
          <w:szCs w:val="28"/>
        </w:rPr>
        <w:t>. В разделе 4 «Перечень и описание программных мероприятий»:</w:t>
      </w:r>
    </w:p>
    <w:p w:rsidR="00070C84" w:rsidRPr="00303EB1" w:rsidRDefault="00DD0B9E" w:rsidP="00BE5001">
      <w:pPr>
        <w:pStyle w:val="a4"/>
        <w:tabs>
          <w:tab w:val="left" w:pos="1134"/>
        </w:tabs>
        <w:autoSpaceDE w:val="0"/>
        <w:autoSpaceDN w:val="0"/>
        <w:adjustRightInd w:val="0"/>
        <w:spacing w:line="440" w:lineRule="exact"/>
        <w:ind w:left="0" w:firstLine="700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4</w:t>
      </w:r>
      <w:r w:rsidR="00A70D08" w:rsidRPr="00303EB1">
        <w:rPr>
          <w:sz w:val="28"/>
          <w:szCs w:val="28"/>
        </w:rPr>
        <w:t xml:space="preserve">.1. В подпункте 4.1 «Грант на создание и развитие крестьянского (фермерского) хозяйства </w:t>
      </w:r>
      <w:r w:rsidR="00070C84" w:rsidRPr="00303EB1">
        <w:rPr>
          <w:sz w:val="28"/>
          <w:szCs w:val="28"/>
        </w:rPr>
        <w:t>и единовременной помощи на бытовое обустройство»:</w:t>
      </w:r>
    </w:p>
    <w:p w:rsidR="00A10B11" w:rsidRPr="00303EB1" w:rsidRDefault="00DD0B9E" w:rsidP="00BE5001">
      <w:pPr>
        <w:pStyle w:val="a4"/>
        <w:tabs>
          <w:tab w:val="left" w:pos="1134"/>
        </w:tabs>
        <w:autoSpaceDE w:val="0"/>
        <w:autoSpaceDN w:val="0"/>
        <w:adjustRightInd w:val="0"/>
        <w:spacing w:line="440" w:lineRule="exact"/>
        <w:ind w:left="0" w:firstLine="700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4</w:t>
      </w:r>
      <w:r w:rsidR="00070C84" w:rsidRPr="00303EB1">
        <w:rPr>
          <w:sz w:val="28"/>
          <w:szCs w:val="28"/>
        </w:rPr>
        <w:t>.1.1. В подпункт</w:t>
      </w:r>
      <w:r w:rsidR="00A10B11" w:rsidRPr="00303EB1">
        <w:rPr>
          <w:sz w:val="28"/>
          <w:szCs w:val="28"/>
        </w:rPr>
        <w:t>е</w:t>
      </w:r>
      <w:r w:rsidR="00070C84" w:rsidRPr="00303EB1">
        <w:rPr>
          <w:sz w:val="28"/>
          <w:szCs w:val="28"/>
        </w:rPr>
        <w:t xml:space="preserve"> 4.1.3</w:t>
      </w:r>
      <w:r w:rsidR="00A10B11" w:rsidRPr="00303EB1">
        <w:rPr>
          <w:sz w:val="28"/>
          <w:szCs w:val="28"/>
        </w:rPr>
        <w:t>:</w:t>
      </w:r>
    </w:p>
    <w:p w:rsidR="00A70D08" w:rsidRPr="00303EB1" w:rsidRDefault="00DD0B9E" w:rsidP="00BE5001">
      <w:pPr>
        <w:pStyle w:val="a4"/>
        <w:tabs>
          <w:tab w:val="left" w:pos="1134"/>
        </w:tabs>
        <w:autoSpaceDE w:val="0"/>
        <w:autoSpaceDN w:val="0"/>
        <w:adjustRightInd w:val="0"/>
        <w:spacing w:line="440" w:lineRule="exact"/>
        <w:ind w:left="0" w:firstLine="700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4</w:t>
      </w:r>
      <w:r w:rsidR="00A10B11" w:rsidRPr="00303EB1">
        <w:rPr>
          <w:sz w:val="28"/>
          <w:szCs w:val="28"/>
        </w:rPr>
        <w:t>.1.1.1. А</w:t>
      </w:r>
      <w:r w:rsidR="00070C84" w:rsidRPr="00303EB1">
        <w:rPr>
          <w:sz w:val="28"/>
          <w:szCs w:val="28"/>
        </w:rPr>
        <w:t xml:space="preserve">бзац </w:t>
      </w:r>
      <w:r w:rsidR="00A70D08" w:rsidRPr="00303EB1">
        <w:rPr>
          <w:sz w:val="28"/>
          <w:szCs w:val="28"/>
        </w:rPr>
        <w:t>девятнадцат</w:t>
      </w:r>
      <w:r w:rsidR="00A10B11" w:rsidRPr="00303EB1">
        <w:rPr>
          <w:sz w:val="28"/>
          <w:szCs w:val="28"/>
        </w:rPr>
        <w:t>ый</w:t>
      </w:r>
      <w:r w:rsidR="00A70D08" w:rsidRPr="00303EB1">
        <w:rPr>
          <w:sz w:val="28"/>
          <w:szCs w:val="28"/>
        </w:rPr>
        <w:t xml:space="preserve"> </w:t>
      </w:r>
      <w:r w:rsidR="00070C84" w:rsidRPr="00303EB1">
        <w:rPr>
          <w:sz w:val="28"/>
          <w:szCs w:val="28"/>
        </w:rPr>
        <w:t>изложить в следующей редакции:</w:t>
      </w:r>
    </w:p>
    <w:p w:rsidR="00070C84" w:rsidRPr="00303EB1" w:rsidRDefault="004A656A" w:rsidP="00BE5001">
      <w:pPr>
        <w:pStyle w:val="a4"/>
        <w:tabs>
          <w:tab w:val="left" w:pos="1134"/>
        </w:tabs>
        <w:autoSpaceDE w:val="0"/>
        <w:autoSpaceDN w:val="0"/>
        <w:adjustRightInd w:val="0"/>
        <w:spacing w:line="440" w:lineRule="exact"/>
        <w:ind w:left="0" w:firstLine="700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«Начинающему фермеру выдается сертификат об участии в Программе по поддержке начинающих фермеров по форме, утвержденной Правительством Кировской области</w:t>
      </w:r>
      <w:r w:rsidR="00A10B11" w:rsidRPr="00303EB1">
        <w:rPr>
          <w:sz w:val="28"/>
          <w:szCs w:val="28"/>
        </w:rPr>
        <w:t>»</w:t>
      </w:r>
      <w:r w:rsidR="00FD4C90" w:rsidRPr="00303EB1">
        <w:rPr>
          <w:sz w:val="28"/>
          <w:szCs w:val="28"/>
        </w:rPr>
        <w:t>.</w:t>
      </w:r>
    </w:p>
    <w:p w:rsidR="006A48E3" w:rsidRPr="00303EB1" w:rsidRDefault="00DD0B9E" w:rsidP="00BE5001">
      <w:pPr>
        <w:pStyle w:val="a4"/>
        <w:tabs>
          <w:tab w:val="left" w:pos="1134"/>
        </w:tabs>
        <w:autoSpaceDE w:val="0"/>
        <w:autoSpaceDN w:val="0"/>
        <w:adjustRightInd w:val="0"/>
        <w:spacing w:line="440" w:lineRule="exact"/>
        <w:ind w:left="0" w:firstLine="700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4</w:t>
      </w:r>
      <w:r w:rsidR="00A10B11" w:rsidRPr="00303EB1">
        <w:rPr>
          <w:sz w:val="28"/>
          <w:szCs w:val="28"/>
        </w:rPr>
        <w:t xml:space="preserve">.1.1.2. </w:t>
      </w:r>
      <w:r w:rsidR="000162A9" w:rsidRPr="00303EB1">
        <w:rPr>
          <w:sz w:val="28"/>
          <w:szCs w:val="28"/>
        </w:rPr>
        <w:t xml:space="preserve">В </w:t>
      </w:r>
      <w:r w:rsidR="006A48E3" w:rsidRPr="00303EB1">
        <w:rPr>
          <w:sz w:val="28"/>
          <w:szCs w:val="28"/>
        </w:rPr>
        <w:t xml:space="preserve">первом предложении </w:t>
      </w:r>
      <w:r w:rsidR="000162A9" w:rsidRPr="00303EB1">
        <w:rPr>
          <w:sz w:val="28"/>
          <w:szCs w:val="28"/>
        </w:rPr>
        <w:t>абзац</w:t>
      </w:r>
      <w:r w:rsidR="006A48E3" w:rsidRPr="00303EB1">
        <w:rPr>
          <w:sz w:val="28"/>
          <w:szCs w:val="28"/>
        </w:rPr>
        <w:t>а двадцать второго после слов «</w:t>
      </w:r>
      <w:r w:rsidR="001567B7" w:rsidRPr="00303EB1">
        <w:rPr>
          <w:sz w:val="28"/>
          <w:szCs w:val="28"/>
        </w:rPr>
        <w:t>с учетом</w:t>
      </w:r>
      <w:r w:rsidR="006A48E3" w:rsidRPr="00303EB1">
        <w:rPr>
          <w:sz w:val="28"/>
          <w:szCs w:val="28"/>
        </w:rPr>
        <w:t>» исключить слов</w:t>
      </w:r>
      <w:r w:rsidR="001567B7" w:rsidRPr="00303EB1">
        <w:rPr>
          <w:sz w:val="28"/>
          <w:szCs w:val="28"/>
        </w:rPr>
        <w:t>о</w:t>
      </w:r>
      <w:r w:rsidR="006A48E3" w:rsidRPr="00303EB1">
        <w:rPr>
          <w:sz w:val="28"/>
          <w:szCs w:val="28"/>
        </w:rPr>
        <w:t xml:space="preserve"> </w:t>
      </w:r>
      <w:r w:rsidR="001567B7" w:rsidRPr="00303EB1">
        <w:rPr>
          <w:sz w:val="28"/>
          <w:szCs w:val="28"/>
        </w:rPr>
        <w:t>«</w:t>
      </w:r>
      <w:r w:rsidR="000162A9" w:rsidRPr="00303EB1">
        <w:rPr>
          <w:sz w:val="28"/>
          <w:szCs w:val="28"/>
        </w:rPr>
        <w:t>наличия</w:t>
      </w:r>
      <w:r w:rsidR="006A48E3" w:rsidRPr="00303EB1">
        <w:rPr>
          <w:sz w:val="28"/>
          <w:szCs w:val="28"/>
        </w:rPr>
        <w:t>».</w:t>
      </w:r>
    </w:p>
    <w:p w:rsidR="00AB4826" w:rsidRPr="00303EB1" w:rsidRDefault="00DD0B9E" w:rsidP="00BE5001">
      <w:pPr>
        <w:pStyle w:val="a4"/>
        <w:tabs>
          <w:tab w:val="left" w:pos="1134"/>
        </w:tabs>
        <w:autoSpaceDE w:val="0"/>
        <w:autoSpaceDN w:val="0"/>
        <w:adjustRightInd w:val="0"/>
        <w:spacing w:line="440" w:lineRule="exact"/>
        <w:ind w:left="0" w:firstLine="700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4</w:t>
      </w:r>
      <w:r w:rsidR="001567B7" w:rsidRPr="00303EB1">
        <w:rPr>
          <w:sz w:val="28"/>
          <w:szCs w:val="28"/>
        </w:rPr>
        <w:t>.1.2.</w:t>
      </w:r>
      <w:r w:rsidR="00AB4826" w:rsidRPr="00303EB1">
        <w:rPr>
          <w:sz w:val="28"/>
          <w:szCs w:val="28"/>
        </w:rPr>
        <w:t xml:space="preserve"> Подпункт 4.1.7 изложить в следующей редакции:</w:t>
      </w:r>
    </w:p>
    <w:p w:rsidR="00605C74" w:rsidRPr="00303EB1" w:rsidRDefault="00AB4826" w:rsidP="00BE5001">
      <w:pPr>
        <w:pStyle w:val="a4"/>
        <w:tabs>
          <w:tab w:val="left" w:pos="1134"/>
        </w:tabs>
        <w:autoSpaceDE w:val="0"/>
        <w:autoSpaceDN w:val="0"/>
        <w:adjustRightInd w:val="0"/>
        <w:spacing w:line="440" w:lineRule="exact"/>
        <w:ind w:left="0" w:firstLine="700"/>
        <w:jc w:val="both"/>
        <w:rPr>
          <w:sz w:val="28"/>
          <w:szCs w:val="28"/>
        </w:rPr>
      </w:pPr>
      <w:r w:rsidRPr="00303EB1">
        <w:rPr>
          <w:sz w:val="28"/>
          <w:szCs w:val="28"/>
        </w:rPr>
        <w:t xml:space="preserve">«4.1.7. Начинающий фермер представляет в департамент сельского хозяйства и продовольствия Кировской области отчет о целевом </w:t>
      </w:r>
      <w:r w:rsidRPr="00303EB1">
        <w:rPr>
          <w:sz w:val="28"/>
          <w:szCs w:val="28"/>
        </w:rPr>
        <w:lastRenderedPageBreak/>
        <w:t>расходовании сре</w:t>
      </w:r>
      <w:proofErr w:type="gramStart"/>
      <w:r w:rsidRPr="00303EB1">
        <w:rPr>
          <w:sz w:val="28"/>
          <w:szCs w:val="28"/>
        </w:rPr>
        <w:t>дств гр</w:t>
      </w:r>
      <w:proofErr w:type="gramEnd"/>
      <w:r w:rsidRPr="00303EB1">
        <w:rPr>
          <w:sz w:val="28"/>
          <w:szCs w:val="28"/>
        </w:rPr>
        <w:t xml:space="preserve">анта на создание и развитие </w:t>
      </w:r>
      <w:r w:rsidR="00B3722E" w:rsidRPr="00303EB1">
        <w:rPr>
          <w:sz w:val="28"/>
          <w:szCs w:val="28"/>
        </w:rPr>
        <w:t>крестьянского (фермерского) хозяйства и единовременной помощи на бытовое обустройство по форме, установленной департаментом сельского хозяйства и продовольствия Кировской области».</w:t>
      </w:r>
    </w:p>
    <w:p w:rsidR="00B3722E" w:rsidRPr="00303EB1" w:rsidRDefault="00DD0B9E" w:rsidP="00BE5001">
      <w:pPr>
        <w:pStyle w:val="a4"/>
        <w:tabs>
          <w:tab w:val="left" w:pos="1134"/>
        </w:tabs>
        <w:autoSpaceDE w:val="0"/>
        <w:autoSpaceDN w:val="0"/>
        <w:adjustRightInd w:val="0"/>
        <w:spacing w:line="440" w:lineRule="exact"/>
        <w:ind w:left="0" w:firstLine="700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4</w:t>
      </w:r>
      <w:r w:rsidR="00B3722E" w:rsidRPr="00303EB1">
        <w:rPr>
          <w:sz w:val="28"/>
          <w:szCs w:val="28"/>
        </w:rPr>
        <w:t>.2. В подпункте 4.2 «Грант на развитие семейных животноводческих ферм на базе крестьянских (фермерских) хозяйств»</w:t>
      </w:r>
      <w:r w:rsidR="00934220" w:rsidRPr="00303EB1">
        <w:rPr>
          <w:sz w:val="28"/>
          <w:szCs w:val="28"/>
        </w:rPr>
        <w:t>:</w:t>
      </w:r>
    </w:p>
    <w:p w:rsidR="00D16653" w:rsidRPr="00303EB1" w:rsidRDefault="00DD0B9E" w:rsidP="00BE5001">
      <w:pPr>
        <w:pStyle w:val="a4"/>
        <w:tabs>
          <w:tab w:val="left" w:pos="1134"/>
        </w:tabs>
        <w:autoSpaceDE w:val="0"/>
        <w:autoSpaceDN w:val="0"/>
        <w:adjustRightInd w:val="0"/>
        <w:spacing w:line="440" w:lineRule="exact"/>
        <w:ind w:left="0" w:firstLine="700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4</w:t>
      </w:r>
      <w:r w:rsidR="00B3722E" w:rsidRPr="00303EB1">
        <w:rPr>
          <w:sz w:val="28"/>
          <w:szCs w:val="28"/>
        </w:rPr>
        <w:t xml:space="preserve">.2.1. </w:t>
      </w:r>
      <w:r w:rsidR="00D16653" w:rsidRPr="00303EB1">
        <w:rPr>
          <w:sz w:val="28"/>
          <w:szCs w:val="28"/>
        </w:rPr>
        <w:t>Абзац третий подпункта 4.2.3 изложить в следующей редакции:</w:t>
      </w:r>
    </w:p>
    <w:p w:rsidR="00D16653" w:rsidRPr="00303EB1" w:rsidRDefault="00D16653" w:rsidP="00BE5001">
      <w:pPr>
        <w:pStyle w:val="a4"/>
        <w:tabs>
          <w:tab w:val="left" w:pos="1134"/>
        </w:tabs>
        <w:autoSpaceDE w:val="0"/>
        <w:autoSpaceDN w:val="0"/>
        <w:adjustRightInd w:val="0"/>
        <w:spacing w:line="440" w:lineRule="exact"/>
        <w:ind w:left="0" w:firstLine="700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«Участник программы, отобранный комиссией, получает сертификат по развитию семейной животноводческой фермы по форме, утвержденной Правительством Кировской области».</w:t>
      </w:r>
    </w:p>
    <w:p w:rsidR="009A105D" w:rsidRPr="00303EB1" w:rsidRDefault="00DD0B9E" w:rsidP="00BE5001">
      <w:pPr>
        <w:pStyle w:val="a4"/>
        <w:tabs>
          <w:tab w:val="left" w:pos="1134"/>
        </w:tabs>
        <w:autoSpaceDE w:val="0"/>
        <w:autoSpaceDN w:val="0"/>
        <w:adjustRightInd w:val="0"/>
        <w:spacing w:line="440" w:lineRule="exact"/>
        <w:ind w:left="0" w:firstLine="700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4</w:t>
      </w:r>
      <w:r w:rsidR="00934220" w:rsidRPr="00303EB1">
        <w:rPr>
          <w:sz w:val="28"/>
          <w:szCs w:val="28"/>
        </w:rPr>
        <w:t>.2.2</w:t>
      </w:r>
      <w:r w:rsidR="009A105D" w:rsidRPr="00303EB1">
        <w:rPr>
          <w:sz w:val="28"/>
          <w:szCs w:val="28"/>
        </w:rPr>
        <w:t>. В абзаце первом подпункта 4.2.4 исключить предложение «Участник программы также заключает Соглашения со сторонами многостороннего Соглашения, участвующими при заключении Соглашения между Министерством сельского хозяйства Российской Федерации, определяющие основные условия  и параметры реализации программы  по развитию семейных животноводческих ферм на базе КФХ</w:t>
      </w:r>
      <w:r w:rsidR="00DE5F10" w:rsidRPr="00303EB1">
        <w:rPr>
          <w:sz w:val="28"/>
          <w:szCs w:val="28"/>
        </w:rPr>
        <w:t>»</w:t>
      </w:r>
      <w:r w:rsidR="009A105D" w:rsidRPr="00303EB1">
        <w:rPr>
          <w:sz w:val="28"/>
          <w:szCs w:val="28"/>
        </w:rPr>
        <w:t>.</w:t>
      </w:r>
    </w:p>
    <w:p w:rsidR="005E6A2F" w:rsidRPr="00303EB1" w:rsidRDefault="00DD0B9E" w:rsidP="005E6A2F">
      <w:pPr>
        <w:pStyle w:val="a4"/>
        <w:tabs>
          <w:tab w:val="left" w:pos="1134"/>
        </w:tabs>
        <w:autoSpaceDE w:val="0"/>
        <w:autoSpaceDN w:val="0"/>
        <w:adjustRightInd w:val="0"/>
        <w:spacing w:line="440" w:lineRule="exact"/>
        <w:ind w:left="0" w:firstLine="697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4</w:t>
      </w:r>
      <w:r w:rsidR="009A105D" w:rsidRPr="00303EB1">
        <w:rPr>
          <w:sz w:val="28"/>
          <w:szCs w:val="28"/>
        </w:rPr>
        <w:t>.</w:t>
      </w:r>
      <w:r w:rsidR="002653FA" w:rsidRPr="00303EB1">
        <w:rPr>
          <w:sz w:val="28"/>
          <w:szCs w:val="28"/>
        </w:rPr>
        <w:t>3</w:t>
      </w:r>
      <w:r w:rsidR="009A105D" w:rsidRPr="00303EB1">
        <w:rPr>
          <w:sz w:val="28"/>
          <w:szCs w:val="28"/>
        </w:rPr>
        <w:t xml:space="preserve">. </w:t>
      </w:r>
      <w:r w:rsidR="00E932C8" w:rsidRPr="00303EB1">
        <w:rPr>
          <w:sz w:val="28"/>
          <w:szCs w:val="28"/>
        </w:rPr>
        <w:t>П</w:t>
      </w:r>
      <w:r w:rsidR="009A105D" w:rsidRPr="00303EB1">
        <w:rPr>
          <w:sz w:val="28"/>
          <w:szCs w:val="28"/>
        </w:rPr>
        <w:t>одпункт</w:t>
      </w:r>
      <w:r w:rsidR="003215F6" w:rsidRPr="00303EB1">
        <w:rPr>
          <w:sz w:val="28"/>
          <w:szCs w:val="28"/>
        </w:rPr>
        <w:t>ы</w:t>
      </w:r>
      <w:r w:rsidR="009A105D" w:rsidRPr="00303EB1">
        <w:rPr>
          <w:sz w:val="28"/>
          <w:szCs w:val="28"/>
        </w:rPr>
        <w:t xml:space="preserve"> 4.3</w:t>
      </w:r>
      <w:r w:rsidR="004A074C" w:rsidRPr="00303EB1">
        <w:rPr>
          <w:sz w:val="28"/>
          <w:szCs w:val="28"/>
        </w:rPr>
        <w:t>,</w:t>
      </w:r>
      <w:r w:rsidR="003215F6" w:rsidRPr="00303EB1">
        <w:rPr>
          <w:sz w:val="28"/>
          <w:szCs w:val="28"/>
        </w:rPr>
        <w:t xml:space="preserve"> 4.4</w:t>
      </w:r>
      <w:r w:rsidRPr="00303EB1">
        <w:rPr>
          <w:sz w:val="28"/>
          <w:szCs w:val="28"/>
        </w:rPr>
        <w:t>,</w:t>
      </w:r>
      <w:r w:rsidR="00031A07">
        <w:rPr>
          <w:sz w:val="28"/>
          <w:szCs w:val="28"/>
        </w:rPr>
        <w:t xml:space="preserve"> </w:t>
      </w:r>
      <w:r w:rsidR="003A1E2C">
        <w:rPr>
          <w:sz w:val="28"/>
          <w:szCs w:val="28"/>
        </w:rPr>
        <w:t xml:space="preserve">4.5, </w:t>
      </w:r>
      <w:r w:rsidR="004A074C" w:rsidRPr="00303EB1">
        <w:rPr>
          <w:sz w:val="28"/>
          <w:szCs w:val="28"/>
        </w:rPr>
        <w:t>4.6</w:t>
      </w:r>
      <w:r w:rsidRPr="00303EB1">
        <w:rPr>
          <w:sz w:val="28"/>
          <w:szCs w:val="28"/>
        </w:rPr>
        <w:t xml:space="preserve"> и 4.7</w:t>
      </w:r>
      <w:r w:rsidR="003215F6" w:rsidRPr="00303EB1">
        <w:rPr>
          <w:sz w:val="28"/>
          <w:szCs w:val="28"/>
        </w:rPr>
        <w:t xml:space="preserve"> </w:t>
      </w:r>
      <w:r w:rsidR="00E932C8" w:rsidRPr="00303EB1">
        <w:rPr>
          <w:sz w:val="28"/>
          <w:szCs w:val="28"/>
        </w:rPr>
        <w:t>изложить в следующей редакции:</w:t>
      </w:r>
    </w:p>
    <w:p w:rsidR="005E6A2F" w:rsidRPr="00303EB1" w:rsidRDefault="005E6A2F" w:rsidP="005E6A2F">
      <w:pPr>
        <w:pStyle w:val="a4"/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697"/>
        <w:jc w:val="both"/>
        <w:rPr>
          <w:sz w:val="28"/>
          <w:szCs w:val="28"/>
        </w:rPr>
      </w:pPr>
    </w:p>
    <w:p w:rsidR="00E932C8" w:rsidRPr="00303EB1" w:rsidRDefault="009A105D" w:rsidP="005E6A2F">
      <w:pPr>
        <w:pStyle w:val="a4"/>
        <w:tabs>
          <w:tab w:val="left" w:pos="1134"/>
        </w:tabs>
        <w:autoSpaceDE w:val="0"/>
        <w:autoSpaceDN w:val="0"/>
        <w:adjustRightInd w:val="0"/>
        <w:ind w:left="0" w:firstLine="697"/>
        <w:jc w:val="both"/>
        <w:rPr>
          <w:b/>
          <w:sz w:val="28"/>
          <w:szCs w:val="28"/>
        </w:rPr>
      </w:pPr>
      <w:r w:rsidRPr="00303EB1">
        <w:rPr>
          <w:b/>
          <w:sz w:val="28"/>
          <w:szCs w:val="28"/>
        </w:rPr>
        <w:t>«</w:t>
      </w:r>
      <w:r w:rsidR="00E932C8" w:rsidRPr="00303EB1">
        <w:rPr>
          <w:b/>
          <w:sz w:val="28"/>
          <w:szCs w:val="28"/>
        </w:rPr>
        <w:t xml:space="preserve">4.3. </w:t>
      </w:r>
      <w:r w:rsidRPr="00303EB1">
        <w:rPr>
          <w:b/>
          <w:sz w:val="28"/>
          <w:szCs w:val="28"/>
        </w:rPr>
        <w:t>Создание</w:t>
      </w:r>
      <w:r w:rsidR="00E932C8" w:rsidRPr="00303EB1">
        <w:rPr>
          <w:b/>
          <w:sz w:val="28"/>
          <w:szCs w:val="28"/>
        </w:rPr>
        <w:t xml:space="preserve"> предпосылок роста производства и объема реализации сельскохозяйственной продукции, производимой </w:t>
      </w:r>
      <w:proofErr w:type="gramStart"/>
      <w:r w:rsidR="00E932C8" w:rsidRPr="00303EB1">
        <w:rPr>
          <w:b/>
          <w:sz w:val="28"/>
          <w:szCs w:val="28"/>
        </w:rPr>
        <w:t>К(</w:t>
      </w:r>
      <w:proofErr w:type="gramEnd"/>
      <w:r w:rsidR="00E932C8" w:rsidRPr="00303EB1">
        <w:rPr>
          <w:b/>
          <w:sz w:val="28"/>
          <w:szCs w:val="28"/>
        </w:rPr>
        <w:t>Ф)Х, гражданами, ведущими ЛПХ, и сельскохозяйственными потребительскими кооперативами.</w:t>
      </w:r>
    </w:p>
    <w:p w:rsidR="008553DC" w:rsidRPr="00303EB1" w:rsidRDefault="00E7303C" w:rsidP="00BE5001">
      <w:pPr>
        <w:autoSpaceDE w:val="0"/>
        <w:autoSpaceDN w:val="0"/>
        <w:adjustRightInd w:val="0"/>
        <w:spacing w:line="440" w:lineRule="exact"/>
        <w:ind w:firstLine="540"/>
        <w:jc w:val="both"/>
        <w:rPr>
          <w:sz w:val="28"/>
          <w:szCs w:val="28"/>
        </w:rPr>
      </w:pPr>
      <w:proofErr w:type="gramStart"/>
      <w:r w:rsidRPr="00303EB1">
        <w:rPr>
          <w:rFonts w:eastAsiaTheme="minorHAnsi"/>
          <w:sz w:val="28"/>
          <w:szCs w:val="28"/>
          <w:lang w:eastAsia="en-US"/>
        </w:rPr>
        <w:t xml:space="preserve">В целях стимулирования </w:t>
      </w:r>
      <w:r w:rsidR="008553DC" w:rsidRPr="00303EB1">
        <w:rPr>
          <w:rFonts w:eastAsiaTheme="minorHAnsi"/>
          <w:sz w:val="28"/>
          <w:szCs w:val="28"/>
          <w:lang w:eastAsia="en-US"/>
        </w:rPr>
        <w:t xml:space="preserve">объемов производства и реализации сельскохозяйственной продукции, производимой крестьянскими (фермерскими) хозяйствами, гражданами, ведущими личное подсобное хозяйство осуществляется государственная поддержка  </w:t>
      </w:r>
      <w:r w:rsidRPr="00303EB1">
        <w:rPr>
          <w:rFonts w:eastAsiaTheme="minorHAnsi"/>
          <w:sz w:val="28"/>
          <w:szCs w:val="28"/>
          <w:lang w:eastAsia="en-US"/>
        </w:rPr>
        <w:t xml:space="preserve">сельскохозяйственных потребительских кооперативов и организаций потребительской кооперации </w:t>
      </w:r>
      <w:r w:rsidR="008553DC" w:rsidRPr="00303EB1">
        <w:rPr>
          <w:rFonts w:eastAsiaTheme="minorHAnsi"/>
          <w:sz w:val="28"/>
          <w:szCs w:val="28"/>
          <w:lang w:eastAsia="en-US"/>
        </w:rPr>
        <w:t xml:space="preserve">в рамках реализации областной целевой </w:t>
      </w:r>
      <w:hyperlink r:id="rId8" w:history="1">
        <w:r w:rsidR="008553DC" w:rsidRPr="00303EB1">
          <w:rPr>
            <w:rFonts w:eastAsiaTheme="minorHAnsi"/>
            <w:sz w:val="28"/>
            <w:szCs w:val="28"/>
            <w:lang w:eastAsia="en-US"/>
          </w:rPr>
          <w:t>программы</w:t>
        </w:r>
      </w:hyperlink>
      <w:r w:rsidR="008553DC" w:rsidRPr="00303EB1">
        <w:rPr>
          <w:rFonts w:eastAsiaTheme="minorHAnsi"/>
          <w:sz w:val="28"/>
          <w:szCs w:val="28"/>
          <w:lang w:eastAsia="en-US"/>
        </w:rPr>
        <w:t xml:space="preserve"> "Развитие агропромышленного комплекса Кировской области на период до 2015 года", утвержденной постановлением Правительства Кировской области от 16.02.2010 № 40/60 "Об областной целевой программе "Развитие агропромышленного комплекса</w:t>
      </w:r>
      <w:proofErr w:type="gramEnd"/>
      <w:r w:rsidR="008553DC" w:rsidRPr="00303EB1">
        <w:rPr>
          <w:rFonts w:eastAsiaTheme="minorHAnsi"/>
          <w:sz w:val="28"/>
          <w:szCs w:val="28"/>
          <w:lang w:eastAsia="en-US"/>
        </w:rPr>
        <w:t xml:space="preserve"> Кировской области на период до 2015 года", </w:t>
      </w:r>
      <w:r w:rsidR="008553DC" w:rsidRPr="00303EB1">
        <w:rPr>
          <w:sz w:val="28"/>
          <w:szCs w:val="28"/>
        </w:rPr>
        <w:t xml:space="preserve">а с 2014 года в рамках реализации подпрограммы «Развитие агропромышленного комплекса Кировской области» на 2014 – 2020 годы государственной программы Кировской области «Развитие </w:t>
      </w:r>
      <w:r w:rsidR="008553DC" w:rsidRPr="00303EB1">
        <w:rPr>
          <w:sz w:val="28"/>
          <w:szCs w:val="28"/>
        </w:rPr>
        <w:lastRenderedPageBreak/>
        <w:t>агропромышленного комплекса» на 2013 – 2020 годы, утвержденной постановлением Правительства Кировской области» от 10.12.2012.№185/735».</w:t>
      </w:r>
    </w:p>
    <w:p w:rsidR="004C66D8" w:rsidRPr="00303EB1" w:rsidRDefault="00CC00C1" w:rsidP="00BE5001">
      <w:pPr>
        <w:autoSpaceDE w:val="0"/>
        <w:autoSpaceDN w:val="0"/>
        <w:adjustRightInd w:val="0"/>
        <w:spacing w:line="440" w:lineRule="exact"/>
        <w:ind w:firstLine="540"/>
        <w:jc w:val="both"/>
        <w:rPr>
          <w:spacing w:val="-2"/>
          <w:sz w:val="28"/>
          <w:szCs w:val="28"/>
        </w:rPr>
      </w:pPr>
      <w:proofErr w:type="gramStart"/>
      <w:r w:rsidRPr="00303EB1">
        <w:rPr>
          <w:sz w:val="28"/>
          <w:szCs w:val="28"/>
        </w:rPr>
        <w:t>С</w:t>
      </w:r>
      <w:r w:rsidR="004C66D8" w:rsidRPr="00303EB1">
        <w:rPr>
          <w:sz w:val="28"/>
          <w:szCs w:val="28"/>
        </w:rPr>
        <w:t>убсиди</w:t>
      </w:r>
      <w:r w:rsidRPr="00303EB1">
        <w:rPr>
          <w:sz w:val="28"/>
          <w:szCs w:val="28"/>
        </w:rPr>
        <w:t xml:space="preserve">и сельскохозяйственным потребительским кооперативам и организациям потребительской кооперации  осуществляются в соответствии с Порядком предоставления субсидий из областного бюджета в целях возмещения части затрат при оказании услуг по реализации (сбыту) </w:t>
      </w:r>
      <w:r w:rsidRPr="00303EB1">
        <w:rPr>
          <w:spacing w:val="-2"/>
          <w:sz w:val="28"/>
          <w:szCs w:val="28"/>
        </w:rPr>
        <w:t>сельскохозяйственными потребительскими  кооперативами  молока и мяса крупного рогатого скота, произведенных гражданами, ведущими личное подсобное хозяйство, и крестьянскими (фермерскими) хозяйствами, утвержденным постановлением Правительства Кировской области от 07.07.2011 № 110/268.</w:t>
      </w:r>
      <w:proofErr w:type="gramEnd"/>
    </w:p>
    <w:p w:rsidR="00D17B6C" w:rsidRPr="00303EB1" w:rsidRDefault="00CC00C1" w:rsidP="00BE5001">
      <w:pPr>
        <w:tabs>
          <w:tab w:val="left" w:pos="1485"/>
        </w:tabs>
        <w:spacing w:line="440" w:lineRule="exact"/>
        <w:ind w:firstLine="720"/>
        <w:jc w:val="both"/>
        <w:rPr>
          <w:sz w:val="28"/>
          <w:szCs w:val="28"/>
        </w:rPr>
      </w:pPr>
      <w:r w:rsidRPr="00303EB1">
        <w:rPr>
          <w:sz w:val="28"/>
          <w:szCs w:val="28"/>
        </w:rPr>
        <w:t xml:space="preserve">В </w:t>
      </w:r>
      <w:r w:rsidR="00D17B6C" w:rsidRPr="00303EB1">
        <w:rPr>
          <w:sz w:val="28"/>
          <w:szCs w:val="28"/>
        </w:rPr>
        <w:t>соответствии с Порядком предоставления сельскохозяйственным потребительским кооперативам субсидий из областного бюджета на возмещение части стоимости приобретаемой техники и оборудования для заготовки, транспортировки, переработки, хранения и сбыта сельскохозяйственной продукции, утвержденным постановлением Правительства Кировской области от 30.11.2011 № 130/632,</w:t>
      </w:r>
      <w:r w:rsidRPr="00303EB1">
        <w:rPr>
          <w:sz w:val="28"/>
          <w:szCs w:val="28"/>
        </w:rPr>
        <w:t xml:space="preserve"> осуществляется техническое и технологическое перевооружение сельскохозяйственных потребительских кооперативов.</w:t>
      </w:r>
    </w:p>
    <w:p w:rsidR="005E6A2F" w:rsidRPr="00303EB1" w:rsidRDefault="005E6A2F" w:rsidP="005E6A2F">
      <w:pPr>
        <w:tabs>
          <w:tab w:val="left" w:pos="1485"/>
        </w:tabs>
        <w:spacing w:line="240" w:lineRule="exact"/>
        <w:ind w:firstLine="720"/>
        <w:jc w:val="both"/>
        <w:rPr>
          <w:sz w:val="28"/>
          <w:szCs w:val="28"/>
        </w:rPr>
      </w:pPr>
    </w:p>
    <w:p w:rsidR="003215F6" w:rsidRPr="00303EB1" w:rsidRDefault="003215F6" w:rsidP="005E6A2F">
      <w:pPr>
        <w:tabs>
          <w:tab w:val="left" w:pos="1485"/>
        </w:tabs>
        <w:ind w:firstLine="720"/>
        <w:jc w:val="both"/>
        <w:rPr>
          <w:b/>
          <w:sz w:val="28"/>
          <w:szCs w:val="28"/>
        </w:rPr>
      </w:pPr>
      <w:r w:rsidRPr="00303EB1">
        <w:rPr>
          <w:b/>
          <w:sz w:val="28"/>
          <w:szCs w:val="28"/>
        </w:rPr>
        <w:t xml:space="preserve">4.4. Повышение доступности кредитов и займов для граждан, ведущих ЛПХ, </w:t>
      </w:r>
      <w:proofErr w:type="gramStart"/>
      <w:r w:rsidRPr="00303EB1">
        <w:rPr>
          <w:b/>
          <w:sz w:val="28"/>
          <w:szCs w:val="28"/>
        </w:rPr>
        <w:t>К(</w:t>
      </w:r>
      <w:proofErr w:type="gramEnd"/>
      <w:r w:rsidRPr="00303EB1">
        <w:rPr>
          <w:b/>
          <w:sz w:val="28"/>
          <w:szCs w:val="28"/>
        </w:rPr>
        <w:t>Ф)Х и сельскохозяйственных потребительских кооперативов.</w:t>
      </w:r>
    </w:p>
    <w:p w:rsidR="005E6A2F" w:rsidRPr="00303EB1" w:rsidRDefault="005E6A2F" w:rsidP="005E6A2F">
      <w:pPr>
        <w:tabs>
          <w:tab w:val="left" w:pos="1485"/>
        </w:tabs>
        <w:spacing w:line="240" w:lineRule="exact"/>
        <w:ind w:firstLine="720"/>
        <w:jc w:val="both"/>
        <w:rPr>
          <w:b/>
          <w:sz w:val="28"/>
          <w:szCs w:val="28"/>
        </w:rPr>
      </w:pPr>
    </w:p>
    <w:p w:rsidR="00223C48" w:rsidRPr="00303EB1" w:rsidRDefault="003215F6" w:rsidP="00BE5001">
      <w:pPr>
        <w:autoSpaceDE w:val="0"/>
        <w:autoSpaceDN w:val="0"/>
        <w:adjustRightInd w:val="0"/>
        <w:spacing w:line="440" w:lineRule="exact"/>
        <w:ind w:firstLine="540"/>
        <w:jc w:val="both"/>
        <w:rPr>
          <w:sz w:val="28"/>
          <w:szCs w:val="28"/>
        </w:rPr>
      </w:pPr>
      <w:proofErr w:type="gramStart"/>
      <w:r w:rsidRPr="00303EB1">
        <w:rPr>
          <w:sz w:val="28"/>
          <w:szCs w:val="28"/>
        </w:rPr>
        <w:t xml:space="preserve">В рамках данного мероприятия </w:t>
      </w:r>
      <w:r w:rsidR="006C5BD0" w:rsidRPr="00303EB1">
        <w:rPr>
          <w:sz w:val="28"/>
          <w:szCs w:val="28"/>
        </w:rPr>
        <w:t xml:space="preserve">крестьянским (фермерским) хозяйствам, в том числе развивающим семейные животноводческие фермы и начинающим фермерам  осуществляется </w:t>
      </w:r>
      <w:r w:rsidRPr="00303EB1">
        <w:rPr>
          <w:sz w:val="28"/>
          <w:szCs w:val="28"/>
        </w:rPr>
        <w:t>в</w:t>
      </w:r>
      <w:r w:rsidR="00CC3D7C" w:rsidRPr="00303EB1">
        <w:rPr>
          <w:sz w:val="28"/>
          <w:szCs w:val="28"/>
        </w:rPr>
        <w:t xml:space="preserve">озмещение части затрат на уплату процентов по краткосрочным и инвестиционным кредитам, полученным в российских кредитных организациях, и займам, полученным в сельскохозяйственных кредитных потребительских кооперативах </w:t>
      </w:r>
      <w:r w:rsidRPr="00303EB1">
        <w:rPr>
          <w:sz w:val="28"/>
          <w:szCs w:val="28"/>
        </w:rPr>
        <w:t xml:space="preserve">по областной целевой программе «Развитие агропромышленного комплекса Кировской области </w:t>
      </w:r>
      <w:r w:rsidR="006C5BD0" w:rsidRPr="00303EB1">
        <w:rPr>
          <w:sz w:val="28"/>
          <w:szCs w:val="28"/>
        </w:rPr>
        <w:t>на период до 2015 года, утвержденной постановлением Правительства Кировской</w:t>
      </w:r>
      <w:proofErr w:type="gramEnd"/>
      <w:r w:rsidR="006C5BD0" w:rsidRPr="00303EB1">
        <w:rPr>
          <w:sz w:val="28"/>
          <w:szCs w:val="28"/>
        </w:rPr>
        <w:t xml:space="preserve"> </w:t>
      </w:r>
      <w:proofErr w:type="gramStart"/>
      <w:r w:rsidR="006C5BD0" w:rsidRPr="00303EB1">
        <w:rPr>
          <w:sz w:val="28"/>
          <w:szCs w:val="28"/>
        </w:rPr>
        <w:t xml:space="preserve">области от 16.02.2010 № 40/60 и с 2014 года по подпрограмме «Развитие агропромышленного комплекса Кировской </w:t>
      </w:r>
      <w:r w:rsidR="006C5BD0" w:rsidRPr="00303EB1">
        <w:rPr>
          <w:sz w:val="28"/>
          <w:szCs w:val="28"/>
        </w:rPr>
        <w:lastRenderedPageBreak/>
        <w:t xml:space="preserve">области» на 2014 – 2020 годы государственной программы Кировской области «Развитие агропромышленного комплекса» на 2013 – 2020 годы, утвержденной постановлением Правительства Кировской области» от 10.12.2012.№185/735» </w:t>
      </w:r>
      <w:r w:rsidR="008D5178" w:rsidRPr="00303EB1">
        <w:rPr>
          <w:sz w:val="28"/>
          <w:szCs w:val="28"/>
        </w:rPr>
        <w:t xml:space="preserve">в соответствии с постановлением Правительства Российской Федерации от 28.12.2012 № 1460 «Об утверждении </w:t>
      </w:r>
      <w:r w:rsidR="008054FF" w:rsidRPr="00303EB1">
        <w:rPr>
          <w:sz w:val="28"/>
          <w:szCs w:val="28"/>
        </w:rPr>
        <w:t>П</w:t>
      </w:r>
      <w:r w:rsidR="008D5178" w:rsidRPr="00303EB1">
        <w:rPr>
          <w:sz w:val="28"/>
          <w:szCs w:val="28"/>
        </w:rPr>
        <w:t>равил предоставления и распределения субсидий из федерального бюджета</w:t>
      </w:r>
      <w:proofErr w:type="gramEnd"/>
      <w:r w:rsidR="008D5178" w:rsidRPr="00303EB1">
        <w:rPr>
          <w:sz w:val="28"/>
          <w:szCs w:val="28"/>
        </w:rPr>
        <w:t xml:space="preserve"> бюджетам субъектов Российской Федерации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кооперативах» и постановлением Правительства Кировской области от 12.03.2013 № 199/127 «О возмещении части затрат на уплату процентов по кредитам и займам, связанным с сельскохозяйственным производством».</w:t>
      </w:r>
    </w:p>
    <w:p w:rsidR="005E6A2F" w:rsidRPr="00303EB1" w:rsidRDefault="005E6A2F" w:rsidP="005E6A2F">
      <w:pPr>
        <w:autoSpaceDE w:val="0"/>
        <w:autoSpaceDN w:val="0"/>
        <w:adjustRightInd w:val="0"/>
        <w:spacing w:line="240" w:lineRule="exact"/>
        <w:ind w:firstLine="539"/>
        <w:jc w:val="both"/>
        <w:rPr>
          <w:sz w:val="28"/>
          <w:szCs w:val="28"/>
        </w:rPr>
      </w:pPr>
    </w:p>
    <w:p w:rsidR="003A1E2C" w:rsidRPr="00961B23" w:rsidRDefault="003A1E2C" w:rsidP="003A1E2C">
      <w:pPr>
        <w:shd w:val="clear" w:color="auto" w:fill="FFFFFF"/>
        <w:tabs>
          <w:tab w:val="left" w:pos="0"/>
          <w:tab w:val="left" w:pos="851"/>
          <w:tab w:val="left" w:pos="1134"/>
        </w:tabs>
        <w:ind w:firstLine="697"/>
        <w:jc w:val="both"/>
        <w:rPr>
          <w:b/>
          <w:sz w:val="28"/>
          <w:szCs w:val="28"/>
        </w:rPr>
      </w:pPr>
      <w:r w:rsidRPr="00961B23">
        <w:rPr>
          <w:b/>
          <w:sz w:val="28"/>
          <w:szCs w:val="28"/>
        </w:rPr>
        <w:t>4.5. Предоставление поручительств и гарантий крестьянским (фермерским) хозяйствам, развивающим семейные животноводческие фермы и начинающим фермерам из Кировского областного фонда поддержки малого и среднего предпринимательства.</w:t>
      </w:r>
    </w:p>
    <w:p w:rsidR="003A1E2C" w:rsidRPr="00961B23" w:rsidRDefault="003A1E2C" w:rsidP="003A1E2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3A1E2C" w:rsidRPr="00961B23" w:rsidRDefault="003A1E2C" w:rsidP="003A1E2C">
      <w:pPr>
        <w:shd w:val="clear" w:color="auto" w:fill="FFFFFF"/>
        <w:tabs>
          <w:tab w:val="left" w:pos="0"/>
          <w:tab w:val="left" w:pos="851"/>
          <w:tab w:val="left" w:pos="1134"/>
        </w:tabs>
        <w:spacing w:line="440" w:lineRule="exact"/>
        <w:ind w:firstLine="697"/>
        <w:jc w:val="both"/>
        <w:rPr>
          <w:sz w:val="28"/>
          <w:szCs w:val="28"/>
        </w:rPr>
      </w:pPr>
      <w:proofErr w:type="gramStart"/>
      <w:r w:rsidRPr="00961B23">
        <w:rPr>
          <w:rFonts w:eastAsiaTheme="minorHAnsi"/>
          <w:sz w:val="28"/>
          <w:szCs w:val="28"/>
          <w:lang w:eastAsia="en-US"/>
        </w:rPr>
        <w:t xml:space="preserve">Оказание содействия субъектам малого предпринимательства, в том числе </w:t>
      </w:r>
      <w:r w:rsidRPr="00961B23">
        <w:rPr>
          <w:sz w:val="28"/>
          <w:szCs w:val="28"/>
        </w:rPr>
        <w:t xml:space="preserve">крестьянским (фермерским) хозяйствам, </w:t>
      </w:r>
      <w:r w:rsidRPr="00961B23">
        <w:rPr>
          <w:rFonts w:eastAsiaTheme="minorHAnsi"/>
          <w:sz w:val="28"/>
          <w:szCs w:val="28"/>
          <w:lang w:eastAsia="en-US"/>
        </w:rPr>
        <w:t xml:space="preserve">в привлечении банковских кредитов посредством предоставления поручительств и гарантий </w:t>
      </w:r>
      <w:r w:rsidRPr="00961B23">
        <w:rPr>
          <w:sz w:val="28"/>
          <w:szCs w:val="28"/>
        </w:rPr>
        <w:t>из Кировского областного фонда поддержки малого и среднего предпринимательства осуществляется в рамках реализации мероприятий государственной программы Кировской области «Поддержка и развитие малого</w:t>
      </w:r>
      <w:r w:rsidR="00961B23">
        <w:rPr>
          <w:sz w:val="28"/>
          <w:szCs w:val="28"/>
        </w:rPr>
        <w:t xml:space="preserve"> и среднего предпринимательства» </w:t>
      </w:r>
      <w:r w:rsidRPr="00961B23">
        <w:rPr>
          <w:sz w:val="28"/>
          <w:szCs w:val="28"/>
        </w:rPr>
        <w:t xml:space="preserve"> на 2013 -2015 годы, утвержденной постановлением Правительства Кировской области от 10.12.2012 № 185/741.</w:t>
      </w:r>
      <w:proofErr w:type="gramEnd"/>
    </w:p>
    <w:p w:rsidR="003A1E2C" w:rsidRPr="00961B23" w:rsidRDefault="003A1E2C" w:rsidP="003A1E2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4A074C" w:rsidRPr="00303EB1" w:rsidRDefault="004A074C" w:rsidP="005E6A2F">
      <w:pPr>
        <w:shd w:val="clear" w:color="auto" w:fill="FFFFFF"/>
        <w:tabs>
          <w:tab w:val="left" w:pos="0"/>
          <w:tab w:val="left" w:pos="851"/>
          <w:tab w:val="left" w:pos="1134"/>
        </w:tabs>
        <w:ind w:firstLine="697"/>
        <w:jc w:val="both"/>
        <w:rPr>
          <w:b/>
          <w:sz w:val="28"/>
          <w:szCs w:val="28"/>
        </w:rPr>
      </w:pPr>
      <w:r w:rsidRPr="00961B23">
        <w:rPr>
          <w:b/>
          <w:sz w:val="28"/>
          <w:szCs w:val="28"/>
        </w:rPr>
        <w:t>4.6. Использование информационных ресурсов в сфере АПК</w:t>
      </w:r>
      <w:r w:rsidRPr="00303EB1">
        <w:rPr>
          <w:b/>
          <w:sz w:val="28"/>
          <w:szCs w:val="28"/>
        </w:rPr>
        <w:t xml:space="preserve"> органами местного самоуправления, организациями АПК, </w:t>
      </w:r>
      <w:proofErr w:type="gramStart"/>
      <w:r w:rsidRPr="00303EB1">
        <w:rPr>
          <w:b/>
          <w:sz w:val="28"/>
          <w:szCs w:val="28"/>
        </w:rPr>
        <w:t>К(</w:t>
      </w:r>
      <w:proofErr w:type="gramEnd"/>
      <w:r w:rsidRPr="00303EB1">
        <w:rPr>
          <w:b/>
          <w:sz w:val="28"/>
          <w:szCs w:val="28"/>
        </w:rPr>
        <w:t>Ф)Х, гражданами ведущими ЛПХ.</w:t>
      </w:r>
    </w:p>
    <w:p w:rsidR="005E6A2F" w:rsidRPr="00303EB1" w:rsidRDefault="005E6A2F" w:rsidP="005E6A2F">
      <w:pPr>
        <w:shd w:val="clear" w:color="auto" w:fill="FFFFFF"/>
        <w:tabs>
          <w:tab w:val="left" w:pos="0"/>
          <w:tab w:val="left" w:pos="851"/>
          <w:tab w:val="left" w:pos="1134"/>
        </w:tabs>
        <w:spacing w:line="240" w:lineRule="exact"/>
        <w:ind w:firstLine="697"/>
        <w:jc w:val="both"/>
        <w:rPr>
          <w:b/>
          <w:sz w:val="28"/>
          <w:szCs w:val="28"/>
        </w:rPr>
      </w:pPr>
    </w:p>
    <w:p w:rsidR="00C75CD8" w:rsidRPr="00303EB1" w:rsidRDefault="00C75CD8" w:rsidP="00BE5001">
      <w:pPr>
        <w:shd w:val="clear" w:color="auto" w:fill="FFFFFF"/>
        <w:tabs>
          <w:tab w:val="left" w:pos="0"/>
          <w:tab w:val="left" w:pos="851"/>
          <w:tab w:val="left" w:pos="1134"/>
        </w:tabs>
        <w:spacing w:line="440" w:lineRule="exact"/>
        <w:ind w:firstLine="700"/>
        <w:jc w:val="both"/>
        <w:rPr>
          <w:sz w:val="28"/>
        </w:rPr>
      </w:pPr>
      <w:proofErr w:type="gramStart"/>
      <w:r w:rsidRPr="00303EB1">
        <w:rPr>
          <w:sz w:val="28"/>
          <w:szCs w:val="28"/>
        </w:rPr>
        <w:t>В рамках данного мероприятия областной целевой программы «Развитие агропромышленного комплекса Кировской области на период до 2015 года, утвержденной постановлением Правительства Кировской области от 16.02.2010 № 40/60</w:t>
      </w:r>
      <w:r w:rsidR="00182385" w:rsidRPr="00303EB1">
        <w:rPr>
          <w:sz w:val="28"/>
          <w:szCs w:val="28"/>
        </w:rPr>
        <w:t xml:space="preserve">, а с 2014 года в рамках реализации подпрограммы «Развитие агропромышленного комплекса Кировской области» на 2014 – </w:t>
      </w:r>
      <w:r w:rsidR="00182385" w:rsidRPr="00303EB1">
        <w:rPr>
          <w:sz w:val="28"/>
          <w:szCs w:val="28"/>
        </w:rPr>
        <w:lastRenderedPageBreak/>
        <w:t>2020 годы государственной программы Кировской области «Развитие агропромышленного комплекса» на 2013 – 2020 годы, утвержденной постановлением Правительства Кировской области» от</w:t>
      </w:r>
      <w:proofErr w:type="gramEnd"/>
      <w:r w:rsidR="00182385" w:rsidRPr="00303EB1">
        <w:rPr>
          <w:sz w:val="28"/>
          <w:szCs w:val="28"/>
        </w:rPr>
        <w:t xml:space="preserve"> </w:t>
      </w:r>
      <w:proofErr w:type="gramStart"/>
      <w:r w:rsidR="00182385" w:rsidRPr="00303EB1">
        <w:rPr>
          <w:sz w:val="28"/>
          <w:szCs w:val="28"/>
        </w:rPr>
        <w:t>10.12.2012</w:t>
      </w:r>
      <w:r w:rsidR="00031A07">
        <w:rPr>
          <w:sz w:val="28"/>
          <w:szCs w:val="28"/>
        </w:rPr>
        <w:t xml:space="preserve">                 </w:t>
      </w:r>
      <w:r w:rsidR="00182385" w:rsidRPr="00303EB1">
        <w:rPr>
          <w:sz w:val="28"/>
          <w:szCs w:val="28"/>
        </w:rPr>
        <w:t>№</w:t>
      </w:r>
      <w:r w:rsidR="00031A07">
        <w:rPr>
          <w:sz w:val="28"/>
          <w:szCs w:val="28"/>
        </w:rPr>
        <w:t xml:space="preserve"> </w:t>
      </w:r>
      <w:r w:rsidR="00182385" w:rsidRPr="00303EB1">
        <w:rPr>
          <w:sz w:val="28"/>
          <w:szCs w:val="28"/>
        </w:rPr>
        <w:t xml:space="preserve">185/735» </w:t>
      </w:r>
      <w:r w:rsidRPr="00303EB1">
        <w:rPr>
          <w:sz w:val="28"/>
          <w:szCs w:val="28"/>
        </w:rPr>
        <w:t xml:space="preserve">и в соответствии с государственным заданием на оказание Кировским областным государственным бюджетным учреждением «Центр сельскохозяйственного консультирования «Клевера Нечерноземья» (далее – Центр консультирования) консультационных услуг сельскохозяйственным товаропроизводителям, ежегодно утверждаемым распоряжением департамента сельского хозяйства и продовольствия Кировской области предоставляется консультационная помощь </w:t>
      </w:r>
      <w:r w:rsidRPr="00303EB1">
        <w:rPr>
          <w:sz w:val="28"/>
        </w:rPr>
        <w:t>гражданам, ведущим личное подсобное хозяйство, желающим создать крестьянское (фермерское) хозяйство, и главам крестьянских (фермерских) хозяйств, желающим развивать семейные животноводческие</w:t>
      </w:r>
      <w:proofErr w:type="gramEnd"/>
      <w:r w:rsidRPr="00303EB1">
        <w:rPr>
          <w:sz w:val="28"/>
        </w:rPr>
        <w:t xml:space="preserve"> фермы.</w:t>
      </w:r>
    </w:p>
    <w:p w:rsidR="00C75CD8" w:rsidRPr="00303EB1" w:rsidRDefault="00E504F8" w:rsidP="00BE5001">
      <w:pPr>
        <w:shd w:val="clear" w:color="auto" w:fill="FFFFFF"/>
        <w:tabs>
          <w:tab w:val="left" w:pos="0"/>
          <w:tab w:val="left" w:pos="851"/>
          <w:tab w:val="left" w:pos="1134"/>
        </w:tabs>
        <w:spacing w:line="440" w:lineRule="exact"/>
        <w:ind w:firstLine="700"/>
        <w:jc w:val="both"/>
        <w:rPr>
          <w:sz w:val="28"/>
          <w:szCs w:val="28"/>
        </w:rPr>
      </w:pPr>
      <w:r w:rsidRPr="00303EB1">
        <w:rPr>
          <w:sz w:val="28"/>
          <w:szCs w:val="28"/>
        </w:rPr>
        <w:t xml:space="preserve">С целью более широкого охвата </w:t>
      </w:r>
      <w:r w:rsidR="0055146A" w:rsidRPr="00303EB1">
        <w:rPr>
          <w:sz w:val="28"/>
          <w:szCs w:val="28"/>
        </w:rPr>
        <w:t>малых форм хозяйствования в предоставлении консультационных услуг в</w:t>
      </w:r>
      <w:r w:rsidRPr="00303EB1">
        <w:rPr>
          <w:sz w:val="28"/>
          <w:szCs w:val="28"/>
        </w:rPr>
        <w:t xml:space="preserve"> муниципальных образованиях </w:t>
      </w:r>
      <w:r w:rsidR="0055146A" w:rsidRPr="00303EB1">
        <w:rPr>
          <w:sz w:val="28"/>
          <w:szCs w:val="28"/>
        </w:rPr>
        <w:t xml:space="preserve">области </w:t>
      </w:r>
      <w:r w:rsidRPr="00303EB1">
        <w:rPr>
          <w:sz w:val="28"/>
          <w:szCs w:val="28"/>
        </w:rPr>
        <w:t>со</w:t>
      </w:r>
      <w:r w:rsidR="00C75CD8" w:rsidRPr="00303EB1">
        <w:rPr>
          <w:sz w:val="28"/>
          <w:szCs w:val="28"/>
        </w:rPr>
        <w:t xml:space="preserve">здано 8 филиалов </w:t>
      </w:r>
      <w:r w:rsidRPr="00303EB1">
        <w:rPr>
          <w:sz w:val="28"/>
          <w:szCs w:val="28"/>
        </w:rPr>
        <w:t>Центра консультирования</w:t>
      </w:r>
      <w:r w:rsidR="002B22AD" w:rsidRPr="00303EB1">
        <w:rPr>
          <w:sz w:val="28"/>
          <w:szCs w:val="28"/>
        </w:rPr>
        <w:t>».</w:t>
      </w:r>
    </w:p>
    <w:p w:rsidR="005E6A2F" w:rsidRPr="00303EB1" w:rsidRDefault="005E6A2F" w:rsidP="005E6A2F">
      <w:pPr>
        <w:shd w:val="clear" w:color="auto" w:fill="FFFFFF"/>
        <w:tabs>
          <w:tab w:val="left" w:pos="0"/>
          <w:tab w:val="left" w:pos="851"/>
          <w:tab w:val="left" w:pos="1134"/>
        </w:tabs>
        <w:spacing w:line="240" w:lineRule="exact"/>
        <w:ind w:firstLine="697"/>
        <w:jc w:val="both"/>
        <w:rPr>
          <w:sz w:val="28"/>
          <w:szCs w:val="28"/>
        </w:rPr>
      </w:pPr>
    </w:p>
    <w:p w:rsidR="00182385" w:rsidRPr="00303EB1" w:rsidRDefault="00182385" w:rsidP="005E6A2F">
      <w:pPr>
        <w:pStyle w:val="a4"/>
        <w:tabs>
          <w:tab w:val="left" w:pos="1134"/>
        </w:tabs>
        <w:autoSpaceDE w:val="0"/>
        <w:autoSpaceDN w:val="0"/>
        <w:adjustRightInd w:val="0"/>
        <w:ind w:left="0" w:firstLine="697"/>
        <w:jc w:val="both"/>
        <w:rPr>
          <w:b/>
          <w:sz w:val="28"/>
          <w:szCs w:val="28"/>
        </w:rPr>
      </w:pPr>
      <w:r w:rsidRPr="00303EB1">
        <w:rPr>
          <w:rFonts w:eastAsia="Calibri"/>
          <w:b/>
          <w:sz w:val="28"/>
          <w:szCs w:val="28"/>
        </w:rPr>
        <w:t xml:space="preserve">4.7. </w:t>
      </w:r>
      <w:r w:rsidRPr="00303EB1">
        <w:rPr>
          <w:b/>
          <w:sz w:val="28"/>
          <w:szCs w:val="28"/>
        </w:rPr>
        <w:t xml:space="preserve">Образование (в том числе уточнение границ) земельных участков из земель сельскохозяйственного назначения, включая государственную регистрацию прав собственности </w:t>
      </w:r>
      <w:proofErr w:type="gramStart"/>
      <w:r w:rsidRPr="00303EB1">
        <w:rPr>
          <w:b/>
          <w:sz w:val="28"/>
          <w:szCs w:val="28"/>
        </w:rPr>
        <w:t>К(</w:t>
      </w:r>
      <w:proofErr w:type="gramEnd"/>
      <w:r w:rsidRPr="00303EB1">
        <w:rPr>
          <w:b/>
          <w:sz w:val="28"/>
          <w:szCs w:val="28"/>
        </w:rPr>
        <w:t>Ф)Х, в том, числе индивидуальных предпринимателей, на образованные земельные участки</w:t>
      </w:r>
    </w:p>
    <w:p w:rsidR="005E6A2F" w:rsidRPr="00303EB1" w:rsidRDefault="005E6A2F" w:rsidP="00303EB1">
      <w:pPr>
        <w:pStyle w:val="a4"/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697"/>
        <w:jc w:val="both"/>
        <w:rPr>
          <w:b/>
          <w:sz w:val="28"/>
          <w:szCs w:val="28"/>
        </w:rPr>
      </w:pPr>
    </w:p>
    <w:p w:rsidR="00182385" w:rsidRPr="00303EB1" w:rsidRDefault="00182385" w:rsidP="00BE5001">
      <w:pPr>
        <w:autoSpaceDE w:val="0"/>
        <w:autoSpaceDN w:val="0"/>
        <w:adjustRightInd w:val="0"/>
        <w:spacing w:line="440" w:lineRule="exact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303EB1">
        <w:rPr>
          <w:rFonts w:eastAsiaTheme="minorHAnsi"/>
          <w:sz w:val="28"/>
          <w:szCs w:val="28"/>
          <w:lang w:eastAsia="en-US"/>
        </w:rPr>
        <w:t>В рамках реализации данного мероприятия областной целевой программы «Развитие агропромышленного комплекса Кировской области на период до 2015 года», утвержденной постановлением Правительства Кировской области от 16.02.2010 № 40/60 и в соответствии с Порядком предоставления субсидий из областного бюджета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участков из земель сельскохозяйственного назначения, утвержденным постановлением</w:t>
      </w:r>
      <w:proofErr w:type="gramEnd"/>
      <w:r w:rsidRPr="00303EB1">
        <w:rPr>
          <w:rFonts w:eastAsiaTheme="minorHAnsi"/>
          <w:sz w:val="28"/>
          <w:szCs w:val="28"/>
          <w:lang w:eastAsia="en-US"/>
        </w:rPr>
        <w:t xml:space="preserve"> Правительства Кировской области от 15.10.2012 № 175/626 </w:t>
      </w:r>
    </w:p>
    <w:p w:rsidR="00182385" w:rsidRPr="00303EB1" w:rsidRDefault="00182385" w:rsidP="00BE5001">
      <w:pPr>
        <w:autoSpaceDE w:val="0"/>
        <w:autoSpaceDN w:val="0"/>
        <w:adjustRightInd w:val="0"/>
        <w:spacing w:line="440" w:lineRule="exact"/>
        <w:jc w:val="both"/>
        <w:rPr>
          <w:rFonts w:eastAsiaTheme="minorHAnsi"/>
          <w:sz w:val="28"/>
          <w:szCs w:val="28"/>
          <w:lang w:eastAsia="en-US"/>
        </w:rPr>
      </w:pPr>
      <w:r w:rsidRPr="00303EB1">
        <w:rPr>
          <w:rFonts w:eastAsiaTheme="minorHAnsi"/>
          <w:sz w:val="28"/>
          <w:szCs w:val="28"/>
          <w:lang w:eastAsia="en-US"/>
        </w:rPr>
        <w:t xml:space="preserve"> осуществляется компенсация части расходов крестьянских (фермерских) хозяйств (включая индивидуальных предпринимателей) при оформлении в собственность используемых ими земельных участков из земель сельскохозяйственного назначения. С</w:t>
      </w:r>
      <w:r w:rsidRPr="00303EB1">
        <w:rPr>
          <w:sz w:val="28"/>
          <w:szCs w:val="28"/>
        </w:rPr>
        <w:t xml:space="preserve"> 2014 года мероприятие реализуется в </w:t>
      </w:r>
      <w:r w:rsidRPr="00303EB1">
        <w:rPr>
          <w:sz w:val="28"/>
          <w:szCs w:val="28"/>
        </w:rPr>
        <w:lastRenderedPageBreak/>
        <w:t>рамках подпрограммы «Развитие агропромышленного комплекса Кировской области» на 2014 – 2020 годы государственной программы Кировской области «Развитие агропромышленного комплекса» на 2013 – 2020 годы, утвержденной постановлением Правительства Кировской области» от 10.12.2012.№185/735».</w:t>
      </w:r>
    </w:p>
    <w:p w:rsidR="002B22AD" w:rsidRPr="00303EB1" w:rsidRDefault="00DD0B9E" w:rsidP="00BE5001">
      <w:pPr>
        <w:pStyle w:val="a4"/>
        <w:tabs>
          <w:tab w:val="left" w:pos="1134"/>
        </w:tabs>
        <w:autoSpaceDE w:val="0"/>
        <w:autoSpaceDN w:val="0"/>
        <w:adjustRightInd w:val="0"/>
        <w:spacing w:line="440" w:lineRule="exact"/>
        <w:ind w:left="0" w:firstLine="700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4</w:t>
      </w:r>
      <w:r w:rsidR="002B22AD" w:rsidRPr="00303EB1">
        <w:rPr>
          <w:sz w:val="28"/>
          <w:szCs w:val="28"/>
        </w:rPr>
        <w:t>.4. В подпункте 4.8:</w:t>
      </w:r>
    </w:p>
    <w:p w:rsidR="002B22AD" w:rsidRPr="00303EB1" w:rsidRDefault="00DD0B9E" w:rsidP="00BE5001">
      <w:pPr>
        <w:shd w:val="clear" w:color="auto" w:fill="FFFFFF"/>
        <w:tabs>
          <w:tab w:val="left" w:pos="0"/>
          <w:tab w:val="left" w:pos="851"/>
          <w:tab w:val="left" w:pos="1134"/>
        </w:tabs>
        <w:spacing w:line="440" w:lineRule="exact"/>
        <w:ind w:firstLine="700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4</w:t>
      </w:r>
      <w:r w:rsidR="002B22AD" w:rsidRPr="00303EB1">
        <w:rPr>
          <w:sz w:val="28"/>
          <w:szCs w:val="28"/>
        </w:rPr>
        <w:t>.4.1. Наименование подпункта изложить в следующей редакции:</w:t>
      </w:r>
    </w:p>
    <w:p w:rsidR="00303EB1" w:rsidRPr="00303EB1" w:rsidRDefault="00303EB1" w:rsidP="00303EB1">
      <w:pPr>
        <w:shd w:val="clear" w:color="auto" w:fill="FFFFFF"/>
        <w:tabs>
          <w:tab w:val="left" w:pos="0"/>
          <w:tab w:val="left" w:pos="851"/>
          <w:tab w:val="left" w:pos="1134"/>
        </w:tabs>
        <w:spacing w:line="240" w:lineRule="exact"/>
        <w:ind w:firstLine="697"/>
        <w:jc w:val="both"/>
        <w:rPr>
          <w:sz w:val="28"/>
          <w:szCs w:val="28"/>
        </w:rPr>
      </w:pPr>
    </w:p>
    <w:p w:rsidR="004A074C" w:rsidRPr="00303EB1" w:rsidRDefault="002B22AD" w:rsidP="00303EB1">
      <w:pPr>
        <w:shd w:val="clear" w:color="auto" w:fill="FFFFFF"/>
        <w:tabs>
          <w:tab w:val="left" w:pos="0"/>
          <w:tab w:val="left" w:pos="851"/>
          <w:tab w:val="left" w:pos="1134"/>
        </w:tabs>
        <w:ind w:firstLine="697"/>
        <w:jc w:val="both"/>
        <w:rPr>
          <w:b/>
          <w:spacing w:val="-2"/>
          <w:sz w:val="28"/>
          <w:szCs w:val="28"/>
        </w:rPr>
      </w:pPr>
      <w:r w:rsidRPr="00303EB1">
        <w:rPr>
          <w:b/>
          <w:sz w:val="28"/>
          <w:szCs w:val="28"/>
        </w:rPr>
        <w:t>«</w:t>
      </w:r>
      <w:r w:rsidR="00F225A6" w:rsidRPr="00303EB1">
        <w:rPr>
          <w:b/>
          <w:sz w:val="28"/>
          <w:szCs w:val="28"/>
        </w:rPr>
        <w:t xml:space="preserve">4.8. Содействие сельскохозяйственным товаропроизводителям в обновлении </w:t>
      </w:r>
      <w:proofErr w:type="spellStart"/>
      <w:proofErr w:type="gramStart"/>
      <w:r w:rsidR="00F225A6" w:rsidRPr="00303EB1">
        <w:rPr>
          <w:b/>
          <w:sz w:val="28"/>
          <w:szCs w:val="28"/>
        </w:rPr>
        <w:t>машино-тракторного</w:t>
      </w:r>
      <w:proofErr w:type="spellEnd"/>
      <w:proofErr w:type="gramEnd"/>
      <w:r w:rsidR="00F225A6" w:rsidRPr="00303EB1">
        <w:rPr>
          <w:b/>
          <w:sz w:val="28"/>
          <w:szCs w:val="28"/>
        </w:rPr>
        <w:t xml:space="preserve"> парка, а также в приобретении оборудования убойных пунктов</w:t>
      </w:r>
      <w:r w:rsidR="00F225A6" w:rsidRPr="00303EB1">
        <w:rPr>
          <w:b/>
          <w:spacing w:val="-2"/>
          <w:sz w:val="28"/>
          <w:szCs w:val="28"/>
        </w:rPr>
        <w:t>.</w:t>
      </w:r>
      <w:r w:rsidRPr="00303EB1">
        <w:rPr>
          <w:b/>
          <w:spacing w:val="-2"/>
          <w:sz w:val="28"/>
          <w:szCs w:val="28"/>
        </w:rPr>
        <w:t>»</w:t>
      </w:r>
    </w:p>
    <w:p w:rsidR="00FE012F" w:rsidRPr="00303EB1" w:rsidRDefault="00DD0B9E" w:rsidP="00BE5001">
      <w:pPr>
        <w:shd w:val="clear" w:color="auto" w:fill="FFFFFF"/>
        <w:tabs>
          <w:tab w:val="left" w:pos="0"/>
          <w:tab w:val="left" w:pos="851"/>
          <w:tab w:val="left" w:pos="1134"/>
        </w:tabs>
        <w:spacing w:line="440" w:lineRule="exact"/>
        <w:ind w:firstLine="700"/>
        <w:jc w:val="both"/>
        <w:rPr>
          <w:sz w:val="28"/>
          <w:szCs w:val="28"/>
        </w:rPr>
      </w:pPr>
      <w:r w:rsidRPr="00303EB1">
        <w:rPr>
          <w:spacing w:val="-2"/>
          <w:sz w:val="28"/>
          <w:szCs w:val="28"/>
        </w:rPr>
        <w:t>4</w:t>
      </w:r>
      <w:r w:rsidR="002B22AD" w:rsidRPr="00303EB1">
        <w:rPr>
          <w:spacing w:val="-2"/>
          <w:sz w:val="28"/>
          <w:szCs w:val="28"/>
        </w:rPr>
        <w:t xml:space="preserve">.4.2. </w:t>
      </w:r>
      <w:proofErr w:type="gramStart"/>
      <w:r w:rsidR="00FE012F" w:rsidRPr="00303EB1">
        <w:rPr>
          <w:spacing w:val="-2"/>
          <w:sz w:val="28"/>
          <w:szCs w:val="28"/>
        </w:rPr>
        <w:t>В абзаце втором после слов « № 22/259» д</w:t>
      </w:r>
      <w:r w:rsidR="002B22AD" w:rsidRPr="00303EB1">
        <w:rPr>
          <w:spacing w:val="-2"/>
          <w:sz w:val="28"/>
          <w:szCs w:val="28"/>
        </w:rPr>
        <w:t xml:space="preserve">ополнить </w:t>
      </w:r>
      <w:r w:rsidR="00FE012F" w:rsidRPr="00303EB1">
        <w:rPr>
          <w:spacing w:val="-2"/>
          <w:sz w:val="28"/>
          <w:szCs w:val="28"/>
        </w:rPr>
        <w:t xml:space="preserve">слова </w:t>
      </w:r>
      <w:r w:rsidR="00182385" w:rsidRPr="00303EB1">
        <w:rPr>
          <w:sz w:val="28"/>
          <w:szCs w:val="28"/>
        </w:rPr>
        <w:t>«с 2013 года в рамках реализации государственной программы Кировской области «Развитие агропромышленного комплекса» на 2013 – 2020 годы, утвержденной постановлением Правительства Кировской области» от 10.12.2012 № 185/735 и государственной программы Кировской области «Поддержка и развитие малого и среднего предпринимательства» на 2013- 2015 годы, утвержденной постановлением Правительства Кировской области от 10.12</w:t>
      </w:r>
      <w:r w:rsidR="00F5239D">
        <w:rPr>
          <w:sz w:val="28"/>
          <w:szCs w:val="28"/>
        </w:rPr>
        <w:t>.2012</w:t>
      </w:r>
      <w:r w:rsidR="00182385" w:rsidRPr="00303EB1">
        <w:rPr>
          <w:sz w:val="28"/>
          <w:szCs w:val="28"/>
        </w:rPr>
        <w:t xml:space="preserve"> № 185/741,».</w:t>
      </w:r>
      <w:proofErr w:type="gramEnd"/>
    </w:p>
    <w:p w:rsidR="008B227E" w:rsidRPr="00031A07" w:rsidRDefault="008426A4" w:rsidP="008426A4">
      <w:pPr>
        <w:shd w:val="clear" w:color="auto" w:fill="FFFFFF"/>
        <w:tabs>
          <w:tab w:val="left" w:pos="0"/>
          <w:tab w:val="left" w:pos="851"/>
          <w:tab w:val="left" w:pos="1134"/>
        </w:tabs>
        <w:spacing w:line="440" w:lineRule="exact"/>
        <w:ind w:firstLine="700"/>
        <w:jc w:val="both"/>
        <w:rPr>
          <w:sz w:val="28"/>
          <w:szCs w:val="28"/>
        </w:rPr>
      </w:pPr>
      <w:r w:rsidRPr="00303EB1">
        <w:rPr>
          <w:sz w:val="28"/>
          <w:szCs w:val="28"/>
        </w:rPr>
        <w:t xml:space="preserve">4.5. </w:t>
      </w:r>
      <w:r w:rsidR="008B227E" w:rsidRPr="00303EB1">
        <w:rPr>
          <w:sz w:val="28"/>
          <w:szCs w:val="28"/>
        </w:rPr>
        <w:t>В пункте 4.9 «Улучшение</w:t>
      </w:r>
      <w:r w:rsidR="008B227E">
        <w:rPr>
          <w:sz w:val="28"/>
          <w:szCs w:val="28"/>
        </w:rPr>
        <w:t xml:space="preserve"> жилищных условий граждан, проживающих в сельской местности, в том числе членов крестьянских (фермерских) хозяйств, и обеспечение их социальной инфраструктурой</w:t>
      </w:r>
      <w:r w:rsidR="008B227E" w:rsidRPr="00031A07">
        <w:rPr>
          <w:sz w:val="28"/>
          <w:szCs w:val="28"/>
        </w:rPr>
        <w:t>»:</w:t>
      </w:r>
    </w:p>
    <w:p w:rsidR="006C4D32" w:rsidRDefault="008426A4" w:rsidP="00BE5001">
      <w:pPr>
        <w:shd w:val="clear" w:color="auto" w:fill="FFFFFF"/>
        <w:tabs>
          <w:tab w:val="left" w:pos="851"/>
        </w:tabs>
        <w:spacing w:line="440" w:lineRule="exact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4.5.1</w:t>
      </w:r>
      <w:r w:rsidR="008B227E">
        <w:rPr>
          <w:sz w:val="28"/>
          <w:szCs w:val="28"/>
        </w:rPr>
        <w:t xml:space="preserve">. </w:t>
      </w:r>
      <w:r w:rsidR="00415B7B">
        <w:rPr>
          <w:sz w:val="28"/>
          <w:szCs w:val="28"/>
        </w:rPr>
        <w:t>Во втором а</w:t>
      </w:r>
      <w:r w:rsidR="0022615D">
        <w:rPr>
          <w:rFonts w:eastAsia="Calibri"/>
          <w:sz w:val="28"/>
          <w:szCs w:val="28"/>
        </w:rPr>
        <w:t>бзац</w:t>
      </w:r>
      <w:r w:rsidR="00415B7B">
        <w:rPr>
          <w:rFonts w:eastAsia="Calibri"/>
          <w:sz w:val="28"/>
          <w:szCs w:val="28"/>
        </w:rPr>
        <w:t xml:space="preserve">е </w:t>
      </w:r>
      <w:r w:rsidR="00415B7B">
        <w:rPr>
          <w:sz w:val="28"/>
          <w:szCs w:val="28"/>
        </w:rPr>
        <w:t xml:space="preserve">после слов </w:t>
      </w:r>
      <w:r w:rsidR="006C4D32">
        <w:rPr>
          <w:sz w:val="28"/>
          <w:szCs w:val="28"/>
        </w:rPr>
        <w:t>«33/444» слова «а в 2014 году в рамках отдельного мероприятия Государственной программы Кировской области «Развитие агропромышленного комплекса «на 2013-2020 годы – «Устойчивое развитие сельских территорий»</w:t>
      </w:r>
      <w:r w:rsidR="00D8588E" w:rsidRPr="00D8588E">
        <w:rPr>
          <w:sz w:val="28"/>
          <w:szCs w:val="28"/>
        </w:rPr>
        <w:t xml:space="preserve"> </w:t>
      </w:r>
      <w:r w:rsidR="00D8588E">
        <w:rPr>
          <w:sz w:val="28"/>
          <w:szCs w:val="28"/>
        </w:rPr>
        <w:t>исключить».</w:t>
      </w:r>
    </w:p>
    <w:p w:rsidR="008B227E" w:rsidRDefault="008426A4" w:rsidP="00BE5001">
      <w:pPr>
        <w:shd w:val="clear" w:color="auto" w:fill="FFFFFF"/>
        <w:tabs>
          <w:tab w:val="left" w:pos="851"/>
        </w:tabs>
        <w:spacing w:line="440" w:lineRule="exact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4.5.2</w:t>
      </w:r>
      <w:r w:rsidR="008B227E">
        <w:rPr>
          <w:sz w:val="28"/>
          <w:szCs w:val="28"/>
        </w:rPr>
        <w:t>. Дополнить абзац шесть следующего содержания:</w:t>
      </w:r>
    </w:p>
    <w:p w:rsidR="008B227E" w:rsidRDefault="008B227E" w:rsidP="00BE5001">
      <w:pPr>
        <w:shd w:val="clear" w:color="auto" w:fill="FFFFFF"/>
        <w:tabs>
          <w:tab w:val="left" w:pos="851"/>
        </w:tabs>
        <w:spacing w:line="440" w:lineRule="exact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 </w:t>
      </w:r>
      <w:r w:rsidR="00D8588E">
        <w:rPr>
          <w:sz w:val="28"/>
          <w:szCs w:val="28"/>
        </w:rPr>
        <w:t>201</w:t>
      </w:r>
      <w:r>
        <w:rPr>
          <w:sz w:val="28"/>
          <w:szCs w:val="28"/>
        </w:rPr>
        <w:t>4 год</w:t>
      </w:r>
      <w:r w:rsidR="00C04B15">
        <w:rPr>
          <w:sz w:val="28"/>
          <w:szCs w:val="28"/>
        </w:rPr>
        <w:t>а</w:t>
      </w:r>
      <w:r>
        <w:rPr>
          <w:sz w:val="28"/>
          <w:szCs w:val="28"/>
        </w:rPr>
        <w:t xml:space="preserve"> реализация мероприятий будет осуществляться в рамках государственных программ</w:t>
      </w:r>
      <w:r w:rsidR="006B1B2E">
        <w:rPr>
          <w:sz w:val="28"/>
          <w:szCs w:val="28"/>
        </w:rPr>
        <w:t xml:space="preserve"> Кировской области</w:t>
      </w:r>
      <w:r>
        <w:rPr>
          <w:sz w:val="28"/>
          <w:szCs w:val="28"/>
        </w:rPr>
        <w:t>:</w:t>
      </w:r>
    </w:p>
    <w:p w:rsidR="006B1B2E" w:rsidRDefault="008B227E" w:rsidP="00BE5001">
      <w:pPr>
        <w:shd w:val="clear" w:color="auto" w:fill="FFFFFF"/>
        <w:tabs>
          <w:tab w:val="left" w:pos="851"/>
        </w:tabs>
        <w:spacing w:line="440" w:lineRule="exact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B1B2E">
        <w:rPr>
          <w:sz w:val="28"/>
          <w:szCs w:val="28"/>
        </w:rPr>
        <w:t>«Развитие агропромышленного комплекса» на 201</w:t>
      </w:r>
      <w:r w:rsidR="00903A2A">
        <w:rPr>
          <w:sz w:val="28"/>
          <w:szCs w:val="28"/>
        </w:rPr>
        <w:t>3</w:t>
      </w:r>
      <w:r w:rsidR="006B1B2E">
        <w:rPr>
          <w:sz w:val="28"/>
          <w:szCs w:val="28"/>
        </w:rPr>
        <w:t>–2020 годы</w:t>
      </w:r>
      <w:r w:rsidR="00E075CB">
        <w:rPr>
          <w:sz w:val="28"/>
          <w:szCs w:val="28"/>
        </w:rPr>
        <w:t xml:space="preserve"> (</w:t>
      </w:r>
      <w:r w:rsidR="00E85D84">
        <w:rPr>
          <w:sz w:val="28"/>
          <w:szCs w:val="28"/>
        </w:rPr>
        <w:t>подпрограмм</w:t>
      </w:r>
      <w:r w:rsidR="00E075CB">
        <w:rPr>
          <w:sz w:val="28"/>
          <w:szCs w:val="28"/>
        </w:rPr>
        <w:t>а</w:t>
      </w:r>
      <w:r w:rsidR="000C76B8">
        <w:rPr>
          <w:sz w:val="28"/>
          <w:szCs w:val="28"/>
        </w:rPr>
        <w:t xml:space="preserve"> </w:t>
      </w:r>
      <w:r w:rsidR="00E85D84">
        <w:rPr>
          <w:sz w:val="28"/>
          <w:szCs w:val="28"/>
        </w:rPr>
        <w:t>«Устойчивое развитие сельских территорий Кировской области на период 2014-2020 годов»</w:t>
      </w:r>
      <w:r w:rsidR="00E075CB">
        <w:rPr>
          <w:sz w:val="28"/>
          <w:szCs w:val="28"/>
        </w:rPr>
        <w:t>);</w:t>
      </w:r>
    </w:p>
    <w:p w:rsidR="001F6C60" w:rsidRDefault="000C76B8" w:rsidP="00BE5001">
      <w:pPr>
        <w:shd w:val="clear" w:color="auto" w:fill="FFFFFF"/>
        <w:tabs>
          <w:tab w:val="left" w:pos="851"/>
        </w:tabs>
        <w:spacing w:line="440" w:lineRule="exact"/>
        <w:ind w:firstLine="69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47408C">
        <w:rPr>
          <w:sz w:val="28"/>
          <w:szCs w:val="28"/>
        </w:rPr>
        <w:t>«Развитие здравоохране</w:t>
      </w:r>
      <w:r w:rsidR="001F6C60">
        <w:rPr>
          <w:sz w:val="28"/>
          <w:szCs w:val="28"/>
        </w:rPr>
        <w:t>ния» на 2013-2020 годы</w:t>
      </w:r>
      <w:r w:rsidR="001F6C60">
        <w:rPr>
          <w:rFonts w:eastAsiaTheme="minorHAnsi"/>
          <w:sz w:val="28"/>
          <w:szCs w:val="28"/>
          <w:lang w:eastAsia="en-US"/>
        </w:rPr>
        <w:t>;</w:t>
      </w:r>
    </w:p>
    <w:p w:rsidR="008B227E" w:rsidRPr="001F6C60" w:rsidRDefault="001F6C60" w:rsidP="00BE5001">
      <w:pPr>
        <w:shd w:val="clear" w:color="auto" w:fill="FFFFFF"/>
        <w:tabs>
          <w:tab w:val="left" w:pos="851"/>
        </w:tabs>
        <w:spacing w:line="440" w:lineRule="exact"/>
        <w:ind w:firstLine="69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 «Развитие</w:t>
      </w:r>
      <w:r w:rsidR="00E075CB">
        <w:rPr>
          <w:rFonts w:eastAsiaTheme="minorHAnsi"/>
          <w:sz w:val="28"/>
          <w:szCs w:val="28"/>
          <w:lang w:eastAsia="en-US"/>
        </w:rPr>
        <w:t xml:space="preserve"> образования» на 2014-2020 годы;</w:t>
      </w:r>
    </w:p>
    <w:p w:rsidR="003900F8" w:rsidRDefault="003D0BE2" w:rsidP="00BE5001">
      <w:pPr>
        <w:shd w:val="clear" w:color="auto" w:fill="FFFFFF"/>
        <w:tabs>
          <w:tab w:val="left" w:pos="851"/>
        </w:tabs>
        <w:spacing w:line="440" w:lineRule="exact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B1B2E">
        <w:rPr>
          <w:sz w:val="28"/>
          <w:szCs w:val="28"/>
        </w:rPr>
        <w:t>«Развитие культуры»</w:t>
      </w:r>
    </w:p>
    <w:p w:rsidR="0047408C" w:rsidRDefault="003900F8" w:rsidP="00BE5001">
      <w:pPr>
        <w:shd w:val="clear" w:color="auto" w:fill="FFFFFF"/>
        <w:tabs>
          <w:tab w:val="left" w:pos="851"/>
        </w:tabs>
        <w:spacing w:line="440" w:lineRule="exact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«Развитие физической культуры и спорта»</w:t>
      </w:r>
      <w:r w:rsidR="00E075CB">
        <w:rPr>
          <w:sz w:val="28"/>
          <w:szCs w:val="28"/>
        </w:rPr>
        <w:t>.</w:t>
      </w:r>
    </w:p>
    <w:p w:rsidR="0047408C" w:rsidRPr="00303EB1" w:rsidRDefault="008426A4" w:rsidP="00BE5001">
      <w:pPr>
        <w:shd w:val="clear" w:color="auto" w:fill="FFFFFF"/>
        <w:tabs>
          <w:tab w:val="left" w:pos="851"/>
        </w:tabs>
        <w:spacing w:line="440" w:lineRule="exact"/>
        <w:ind w:firstLine="697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4.6.</w:t>
      </w:r>
      <w:r w:rsidR="00E075CB" w:rsidRPr="00303EB1">
        <w:rPr>
          <w:sz w:val="28"/>
          <w:szCs w:val="28"/>
        </w:rPr>
        <w:t xml:space="preserve"> </w:t>
      </w:r>
      <w:r w:rsidR="00DE3E0D" w:rsidRPr="00303EB1">
        <w:rPr>
          <w:sz w:val="28"/>
          <w:szCs w:val="28"/>
        </w:rPr>
        <w:t xml:space="preserve">Дополнить </w:t>
      </w:r>
      <w:r w:rsidR="00E075CB" w:rsidRPr="00303EB1">
        <w:rPr>
          <w:sz w:val="28"/>
          <w:szCs w:val="28"/>
        </w:rPr>
        <w:t xml:space="preserve">пункт 4.10 «Строительство, ремонт и подключение инженерно-технической инфраструктуры к семейным фермам, к производственным и социальным объектам начинающих фермеров» </w:t>
      </w:r>
      <w:r w:rsidR="00DE3E0D" w:rsidRPr="00303EB1">
        <w:rPr>
          <w:sz w:val="28"/>
          <w:szCs w:val="28"/>
        </w:rPr>
        <w:t>следующим абзацем:</w:t>
      </w:r>
    </w:p>
    <w:p w:rsidR="00DE3E0D" w:rsidRPr="00303EB1" w:rsidRDefault="00DE3E0D" w:rsidP="00BE5001">
      <w:pPr>
        <w:shd w:val="clear" w:color="auto" w:fill="FFFFFF"/>
        <w:tabs>
          <w:tab w:val="left" w:pos="851"/>
        </w:tabs>
        <w:spacing w:line="440" w:lineRule="exact"/>
        <w:ind w:firstLine="697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«В 2014 году – в рамках реализации мероприятий государственных программ Кировской области:</w:t>
      </w:r>
    </w:p>
    <w:p w:rsidR="004D6C52" w:rsidRDefault="004D6C52" w:rsidP="00BE5001">
      <w:pPr>
        <w:shd w:val="clear" w:color="auto" w:fill="FFFFFF"/>
        <w:tabs>
          <w:tab w:val="left" w:pos="851"/>
        </w:tabs>
        <w:spacing w:line="440" w:lineRule="exact"/>
        <w:ind w:firstLine="697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- «Развитие транспортной системы» на 2013–20</w:t>
      </w:r>
      <w:r w:rsidR="00903A2A">
        <w:rPr>
          <w:sz w:val="28"/>
          <w:szCs w:val="28"/>
        </w:rPr>
        <w:t>20</w:t>
      </w:r>
      <w:r w:rsidRPr="00303EB1">
        <w:rPr>
          <w:sz w:val="28"/>
          <w:szCs w:val="28"/>
        </w:rPr>
        <w:t xml:space="preserve"> годы;</w:t>
      </w:r>
    </w:p>
    <w:p w:rsidR="00903A2A" w:rsidRPr="00303EB1" w:rsidRDefault="00903A2A" w:rsidP="00BE5001">
      <w:pPr>
        <w:shd w:val="clear" w:color="auto" w:fill="FFFFFF"/>
        <w:tabs>
          <w:tab w:val="left" w:pos="851"/>
        </w:tabs>
        <w:spacing w:line="440" w:lineRule="exact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proofErr w:type="spellStart"/>
      <w:r>
        <w:rPr>
          <w:sz w:val="28"/>
          <w:szCs w:val="28"/>
        </w:rPr>
        <w:t>Энергоэффективность</w:t>
      </w:r>
      <w:proofErr w:type="spellEnd"/>
      <w:r>
        <w:rPr>
          <w:sz w:val="28"/>
          <w:szCs w:val="28"/>
        </w:rPr>
        <w:t xml:space="preserve"> и развитие энергетики» на 2013-2020 годы;</w:t>
      </w:r>
    </w:p>
    <w:p w:rsidR="00FE7098" w:rsidRPr="00303EB1" w:rsidRDefault="004D6C52" w:rsidP="00BE5001">
      <w:pPr>
        <w:shd w:val="clear" w:color="auto" w:fill="FFFFFF"/>
        <w:tabs>
          <w:tab w:val="left" w:pos="851"/>
        </w:tabs>
        <w:spacing w:line="440" w:lineRule="exact"/>
        <w:ind w:firstLine="697"/>
        <w:jc w:val="both"/>
        <w:rPr>
          <w:sz w:val="28"/>
          <w:szCs w:val="28"/>
        </w:rPr>
      </w:pPr>
      <w:r w:rsidRPr="00303EB1">
        <w:rPr>
          <w:sz w:val="28"/>
          <w:szCs w:val="28"/>
        </w:rPr>
        <w:t xml:space="preserve">- </w:t>
      </w:r>
      <w:r w:rsidR="00FE7098" w:rsidRPr="00303EB1">
        <w:rPr>
          <w:sz w:val="28"/>
          <w:szCs w:val="28"/>
        </w:rPr>
        <w:t>«Развитие агропромышленного комплекса» на 201</w:t>
      </w:r>
      <w:r w:rsidR="004F7289">
        <w:rPr>
          <w:sz w:val="28"/>
          <w:szCs w:val="28"/>
        </w:rPr>
        <w:t>3</w:t>
      </w:r>
      <w:r w:rsidR="00FE7098" w:rsidRPr="00303EB1">
        <w:rPr>
          <w:sz w:val="28"/>
          <w:szCs w:val="28"/>
        </w:rPr>
        <w:t>–2020 годы (подпрограмма «Устойчивое развитие сельских территорий Кировской области на период 2014-2020 годов»).</w:t>
      </w:r>
    </w:p>
    <w:p w:rsidR="00033FB2" w:rsidRPr="00303EB1" w:rsidRDefault="008426A4" w:rsidP="00BE5001">
      <w:pPr>
        <w:shd w:val="clear" w:color="auto" w:fill="FFFFFF"/>
        <w:tabs>
          <w:tab w:val="left" w:pos="851"/>
        </w:tabs>
        <w:spacing w:line="440" w:lineRule="exact"/>
        <w:ind w:firstLine="697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4.7.</w:t>
      </w:r>
      <w:r w:rsidR="00583B7C" w:rsidRPr="00303EB1">
        <w:rPr>
          <w:sz w:val="28"/>
          <w:szCs w:val="28"/>
        </w:rPr>
        <w:t xml:space="preserve"> </w:t>
      </w:r>
      <w:r w:rsidR="00CA47F3" w:rsidRPr="00303EB1">
        <w:rPr>
          <w:sz w:val="28"/>
          <w:szCs w:val="28"/>
        </w:rPr>
        <w:t>В подпункте 4.11 «</w:t>
      </w:r>
      <w:r w:rsidR="00033FB2" w:rsidRPr="00303EB1">
        <w:rPr>
          <w:sz w:val="28"/>
          <w:szCs w:val="28"/>
        </w:rPr>
        <w:t>П</w:t>
      </w:r>
      <w:r w:rsidR="00CA47F3" w:rsidRPr="00303EB1">
        <w:rPr>
          <w:sz w:val="28"/>
          <w:szCs w:val="28"/>
        </w:rPr>
        <w:t>леменная работа и ветеринарное обслуживание на семейных животноводческих фермах»</w:t>
      </w:r>
      <w:r w:rsidR="00033FB2" w:rsidRPr="00303EB1">
        <w:rPr>
          <w:sz w:val="28"/>
          <w:szCs w:val="28"/>
        </w:rPr>
        <w:t>:</w:t>
      </w:r>
    </w:p>
    <w:p w:rsidR="00033FB2" w:rsidRPr="00303EB1" w:rsidRDefault="008426A4" w:rsidP="00BE5001">
      <w:pPr>
        <w:shd w:val="clear" w:color="auto" w:fill="FFFFFF"/>
        <w:tabs>
          <w:tab w:val="left" w:pos="851"/>
        </w:tabs>
        <w:spacing w:line="440" w:lineRule="exact"/>
        <w:ind w:firstLine="697"/>
        <w:jc w:val="both"/>
        <w:rPr>
          <w:sz w:val="28"/>
          <w:szCs w:val="28"/>
        </w:rPr>
      </w:pPr>
      <w:r w:rsidRPr="00303EB1">
        <w:rPr>
          <w:sz w:val="28"/>
          <w:szCs w:val="28"/>
        </w:rPr>
        <w:t>4.7.1</w:t>
      </w:r>
      <w:r w:rsidR="00033FB2" w:rsidRPr="00303EB1">
        <w:rPr>
          <w:sz w:val="28"/>
          <w:szCs w:val="28"/>
        </w:rPr>
        <w:t>. Абзац третий после слов «до 2015 года»</w:t>
      </w:r>
      <w:r w:rsidR="00CA47F3" w:rsidRPr="00303EB1">
        <w:rPr>
          <w:sz w:val="28"/>
          <w:szCs w:val="28"/>
        </w:rPr>
        <w:t xml:space="preserve"> </w:t>
      </w:r>
      <w:r w:rsidR="00033FB2" w:rsidRPr="00303EB1">
        <w:rPr>
          <w:sz w:val="28"/>
          <w:szCs w:val="28"/>
        </w:rPr>
        <w:t>дополнить словами «с 2014 года в рамках реализации мероприятий Государственной программы Кировской области «Развитие агропромышленного комплекса»</w:t>
      </w:r>
      <w:r w:rsidR="00FE7098" w:rsidRPr="00303EB1">
        <w:rPr>
          <w:sz w:val="28"/>
          <w:szCs w:val="28"/>
        </w:rPr>
        <w:t xml:space="preserve"> </w:t>
      </w:r>
      <w:r w:rsidR="00033FB2" w:rsidRPr="00303EB1">
        <w:rPr>
          <w:sz w:val="28"/>
          <w:szCs w:val="28"/>
        </w:rPr>
        <w:t>на 201</w:t>
      </w:r>
      <w:r w:rsidR="00031A07">
        <w:rPr>
          <w:sz w:val="28"/>
          <w:szCs w:val="28"/>
        </w:rPr>
        <w:t>3</w:t>
      </w:r>
      <w:r w:rsidR="00033FB2" w:rsidRPr="00303EB1">
        <w:rPr>
          <w:sz w:val="28"/>
          <w:szCs w:val="28"/>
        </w:rPr>
        <w:t>–2020 годы».</w:t>
      </w:r>
    </w:p>
    <w:p w:rsidR="002653FA" w:rsidRDefault="008426A4" w:rsidP="00BE5001">
      <w:pPr>
        <w:shd w:val="clear" w:color="auto" w:fill="FFFFFF"/>
        <w:tabs>
          <w:tab w:val="left" w:pos="851"/>
        </w:tabs>
        <w:spacing w:line="440" w:lineRule="exact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4.7.2.</w:t>
      </w:r>
      <w:r w:rsidR="00033FB2">
        <w:rPr>
          <w:sz w:val="28"/>
          <w:szCs w:val="28"/>
        </w:rPr>
        <w:t xml:space="preserve"> Абзац пятый после слов «№ 40/60» дополнить словами «</w:t>
      </w:r>
      <w:r w:rsidR="002653FA">
        <w:rPr>
          <w:sz w:val="28"/>
          <w:szCs w:val="28"/>
        </w:rPr>
        <w:t>а с 2014 года – государственной программы Кировской области «Развитие агропромышленного комплекса» на 201</w:t>
      </w:r>
      <w:r w:rsidR="00031A07">
        <w:rPr>
          <w:sz w:val="28"/>
          <w:szCs w:val="28"/>
        </w:rPr>
        <w:t>3</w:t>
      </w:r>
      <w:r w:rsidR="002653FA">
        <w:rPr>
          <w:sz w:val="28"/>
          <w:szCs w:val="28"/>
        </w:rPr>
        <w:t>–2020 годы».</w:t>
      </w:r>
      <w:r w:rsidR="00CA47F3">
        <w:rPr>
          <w:sz w:val="28"/>
          <w:szCs w:val="28"/>
        </w:rPr>
        <w:t xml:space="preserve"> </w:t>
      </w:r>
    </w:p>
    <w:p w:rsidR="00FE7098" w:rsidRDefault="008426A4" w:rsidP="00BE5001">
      <w:pPr>
        <w:shd w:val="clear" w:color="auto" w:fill="FFFFFF"/>
        <w:tabs>
          <w:tab w:val="left" w:pos="851"/>
        </w:tabs>
        <w:spacing w:line="440" w:lineRule="exact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653FA">
        <w:rPr>
          <w:sz w:val="28"/>
          <w:szCs w:val="28"/>
        </w:rPr>
        <w:t xml:space="preserve">. </w:t>
      </w:r>
      <w:r w:rsidR="00336524">
        <w:rPr>
          <w:sz w:val="28"/>
          <w:szCs w:val="28"/>
        </w:rPr>
        <w:t>В разделе 6 «Описание социальных, экономических и экологических последствий реализации программы»:</w:t>
      </w:r>
    </w:p>
    <w:p w:rsidR="005A4303" w:rsidRDefault="008426A4" w:rsidP="00BE5001">
      <w:pPr>
        <w:shd w:val="clear" w:color="auto" w:fill="FFFFFF"/>
        <w:tabs>
          <w:tab w:val="left" w:pos="851"/>
        </w:tabs>
        <w:spacing w:line="440" w:lineRule="exact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36524">
        <w:rPr>
          <w:sz w:val="28"/>
          <w:szCs w:val="28"/>
        </w:rPr>
        <w:t xml:space="preserve">.1. В подпункте 6.2 </w:t>
      </w:r>
      <w:r w:rsidR="005A4303">
        <w:rPr>
          <w:sz w:val="28"/>
          <w:szCs w:val="28"/>
        </w:rPr>
        <w:t>«Социальные и экономические последствия реализации Программы»:</w:t>
      </w:r>
    </w:p>
    <w:p w:rsidR="00C04D9A" w:rsidRDefault="008426A4" w:rsidP="00BE5001">
      <w:pPr>
        <w:shd w:val="clear" w:color="auto" w:fill="FFFFFF"/>
        <w:tabs>
          <w:tab w:val="left" w:pos="851"/>
        </w:tabs>
        <w:spacing w:line="440" w:lineRule="exact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A4303">
        <w:rPr>
          <w:sz w:val="28"/>
          <w:szCs w:val="28"/>
        </w:rPr>
        <w:t>.1.1. В абзаце первом</w:t>
      </w:r>
      <w:r w:rsidR="00C04D9A">
        <w:rPr>
          <w:sz w:val="28"/>
          <w:szCs w:val="28"/>
        </w:rPr>
        <w:t>:</w:t>
      </w:r>
    </w:p>
    <w:p w:rsidR="00C04D9A" w:rsidRDefault="008426A4" w:rsidP="00BE5001">
      <w:pPr>
        <w:shd w:val="clear" w:color="auto" w:fill="FFFFFF"/>
        <w:tabs>
          <w:tab w:val="left" w:pos="851"/>
        </w:tabs>
        <w:spacing w:line="440" w:lineRule="exact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04D9A">
        <w:rPr>
          <w:sz w:val="28"/>
          <w:szCs w:val="28"/>
        </w:rPr>
        <w:t>.1.1.1 С</w:t>
      </w:r>
      <w:r w:rsidR="005A4303">
        <w:rPr>
          <w:sz w:val="28"/>
          <w:szCs w:val="28"/>
        </w:rPr>
        <w:t xml:space="preserve">лова «21» и слова «114» заменить </w:t>
      </w:r>
      <w:r w:rsidR="008806F8">
        <w:rPr>
          <w:sz w:val="28"/>
          <w:szCs w:val="28"/>
        </w:rPr>
        <w:t xml:space="preserve">соответственно </w:t>
      </w:r>
      <w:r w:rsidR="005A4303">
        <w:rPr>
          <w:sz w:val="28"/>
          <w:szCs w:val="28"/>
        </w:rPr>
        <w:t>словам</w:t>
      </w:r>
      <w:r w:rsidR="008806F8">
        <w:rPr>
          <w:sz w:val="28"/>
          <w:szCs w:val="28"/>
        </w:rPr>
        <w:t>и «</w:t>
      </w:r>
      <w:r w:rsidR="00583B7C">
        <w:rPr>
          <w:sz w:val="28"/>
          <w:szCs w:val="28"/>
        </w:rPr>
        <w:t>18</w:t>
      </w:r>
      <w:r w:rsidR="008806F8">
        <w:rPr>
          <w:sz w:val="28"/>
          <w:szCs w:val="28"/>
        </w:rPr>
        <w:t>» и «</w:t>
      </w:r>
      <w:r w:rsidR="00C04D9A">
        <w:rPr>
          <w:sz w:val="28"/>
          <w:szCs w:val="28"/>
        </w:rPr>
        <w:t>54</w:t>
      </w:r>
      <w:r w:rsidR="008806F8">
        <w:rPr>
          <w:sz w:val="28"/>
          <w:szCs w:val="28"/>
        </w:rPr>
        <w:t>»</w:t>
      </w:r>
      <w:r w:rsidR="00C04D9A">
        <w:rPr>
          <w:sz w:val="28"/>
          <w:szCs w:val="28"/>
        </w:rPr>
        <w:t>.</w:t>
      </w:r>
    </w:p>
    <w:p w:rsidR="008806F8" w:rsidRDefault="008426A4" w:rsidP="00BE5001">
      <w:pPr>
        <w:shd w:val="clear" w:color="auto" w:fill="FFFFFF"/>
        <w:tabs>
          <w:tab w:val="left" w:pos="851"/>
        </w:tabs>
        <w:spacing w:line="440" w:lineRule="exact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04D9A">
        <w:rPr>
          <w:sz w:val="28"/>
          <w:szCs w:val="28"/>
        </w:rPr>
        <w:t>.1.1.2. Исключить слова «и развитие семейных животноводческих ферм»</w:t>
      </w:r>
      <w:r w:rsidR="008806F8">
        <w:rPr>
          <w:sz w:val="28"/>
          <w:szCs w:val="28"/>
        </w:rPr>
        <w:t>.</w:t>
      </w:r>
    </w:p>
    <w:p w:rsidR="00336524" w:rsidRDefault="008426A4" w:rsidP="00BE5001">
      <w:pPr>
        <w:shd w:val="clear" w:color="auto" w:fill="FFFFFF"/>
        <w:tabs>
          <w:tab w:val="left" w:pos="851"/>
        </w:tabs>
        <w:spacing w:line="440" w:lineRule="exact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806F8">
        <w:rPr>
          <w:sz w:val="28"/>
          <w:szCs w:val="28"/>
        </w:rPr>
        <w:t>.1</w:t>
      </w:r>
      <w:r w:rsidR="008806F8" w:rsidRPr="00974446">
        <w:rPr>
          <w:sz w:val="28"/>
          <w:szCs w:val="28"/>
        </w:rPr>
        <w:t>.2. В абзаце втором слова «104» и слова «1000» заменить соответственно словами «</w:t>
      </w:r>
      <w:r w:rsidR="00974446" w:rsidRPr="00974446">
        <w:rPr>
          <w:sz w:val="28"/>
          <w:szCs w:val="28"/>
        </w:rPr>
        <w:t>36</w:t>
      </w:r>
      <w:r w:rsidR="008806F8" w:rsidRPr="00974446">
        <w:rPr>
          <w:sz w:val="28"/>
          <w:szCs w:val="28"/>
        </w:rPr>
        <w:t>» и «</w:t>
      </w:r>
      <w:r w:rsidR="00974446" w:rsidRPr="00974446">
        <w:rPr>
          <w:sz w:val="28"/>
          <w:szCs w:val="28"/>
        </w:rPr>
        <w:t>1400</w:t>
      </w:r>
      <w:r w:rsidR="008806F8" w:rsidRPr="00974446">
        <w:rPr>
          <w:sz w:val="28"/>
          <w:szCs w:val="28"/>
        </w:rPr>
        <w:t>».</w:t>
      </w:r>
      <w:r w:rsidR="008806F8">
        <w:rPr>
          <w:sz w:val="28"/>
          <w:szCs w:val="28"/>
        </w:rPr>
        <w:t xml:space="preserve"> </w:t>
      </w:r>
      <w:r w:rsidR="00336524">
        <w:rPr>
          <w:sz w:val="28"/>
          <w:szCs w:val="28"/>
        </w:rPr>
        <w:t xml:space="preserve"> </w:t>
      </w:r>
    </w:p>
    <w:p w:rsidR="00DE3E0D" w:rsidRDefault="008426A4" w:rsidP="00BE5001">
      <w:pPr>
        <w:shd w:val="clear" w:color="auto" w:fill="FFFFFF"/>
        <w:tabs>
          <w:tab w:val="left" w:pos="851"/>
        </w:tabs>
        <w:spacing w:line="440" w:lineRule="exact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8806F8">
        <w:rPr>
          <w:sz w:val="28"/>
          <w:szCs w:val="28"/>
        </w:rPr>
        <w:t>.1.3. В абзаце третьем слова «17» и слова «51» заменить соответственно словами</w:t>
      </w:r>
      <w:r w:rsidR="00DE3E0D">
        <w:rPr>
          <w:sz w:val="28"/>
          <w:szCs w:val="28"/>
        </w:rPr>
        <w:t xml:space="preserve"> </w:t>
      </w:r>
      <w:r w:rsidR="008806F8">
        <w:rPr>
          <w:sz w:val="28"/>
          <w:szCs w:val="28"/>
        </w:rPr>
        <w:t>«</w:t>
      </w:r>
      <w:r w:rsidR="00583B7C">
        <w:rPr>
          <w:sz w:val="28"/>
          <w:szCs w:val="28"/>
        </w:rPr>
        <w:t>12</w:t>
      </w:r>
      <w:r w:rsidR="008806F8">
        <w:rPr>
          <w:sz w:val="28"/>
          <w:szCs w:val="28"/>
        </w:rPr>
        <w:t>» и «</w:t>
      </w:r>
      <w:r w:rsidR="00583B7C">
        <w:rPr>
          <w:sz w:val="28"/>
          <w:szCs w:val="28"/>
        </w:rPr>
        <w:t>36</w:t>
      </w:r>
      <w:r w:rsidR="0067454E">
        <w:rPr>
          <w:sz w:val="28"/>
          <w:szCs w:val="28"/>
        </w:rPr>
        <w:t>»</w:t>
      </w:r>
      <w:r w:rsidR="008806F8">
        <w:rPr>
          <w:sz w:val="28"/>
          <w:szCs w:val="28"/>
        </w:rPr>
        <w:t>.</w:t>
      </w:r>
    </w:p>
    <w:p w:rsidR="001F7C8B" w:rsidRDefault="008426A4" w:rsidP="00BE5001">
      <w:pPr>
        <w:shd w:val="clear" w:color="auto" w:fill="FFFFFF"/>
        <w:tabs>
          <w:tab w:val="left" w:pos="851"/>
        </w:tabs>
        <w:spacing w:line="440" w:lineRule="exact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7454E">
        <w:rPr>
          <w:sz w:val="28"/>
          <w:szCs w:val="28"/>
        </w:rPr>
        <w:t>. В разделе 7 «</w:t>
      </w:r>
      <w:r w:rsidR="001F7C8B">
        <w:rPr>
          <w:sz w:val="28"/>
          <w:szCs w:val="28"/>
        </w:rPr>
        <w:t>Оценка эффективности и мониторинг Программы»:</w:t>
      </w:r>
    </w:p>
    <w:p w:rsidR="00F67F54" w:rsidRDefault="008426A4" w:rsidP="00BE5001">
      <w:pPr>
        <w:shd w:val="clear" w:color="auto" w:fill="FFFFFF"/>
        <w:tabs>
          <w:tab w:val="left" w:pos="851"/>
        </w:tabs>
        <w:spacing w:line="440" w:lineRule="exact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F7C8B">
        <w:rPr>
          <w:sz w:val="28"/>
          <w:szCs w:val="28"/>
        </w:rPr>
        <w:t>.1. В подпункте 7.1 «Оценка эффективности поддержки начинающих фермеров»</w:t>
      </w:r>
      <w:r w:rsidR="00F67F54">
        <w:rPr>
          <w:sz w:val="28"/>
          <w:szCs w:val="28"/>
        </w:rPr>
        <w:t>:</w:t>
      </w:r>
    </w:p>
    <w:p w:rsidR="00F67F54" w:rsidRDefault="008426A4" w:rsidP="00BE5001">
      <w:pPr>
        <w:shd w:val="clear" w:color="auto" w:fill="FFFFFF"/>
        <w:tabs>
          <w:tab w:val="left" w:pos="851"/>
        </w:tabs>
        <w:spacing w:line="440" w:lineRule="exact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67F54">
        <w:rPr>
          <w:sz w:val="28"/>
          <w:szCs w:val="28"/>
        </w:rPr>
        <w:t>.1.1. Абзац</w:t>
      </w:r>
      <w:r w:rsidR="00411E39">
        <w:rPr>
          <w:sz w:val="28"/>
          <w:szCs w:val="28"/>
        </w:rPr>
        <w:t>ы</w:t>
      </w:r>
      <w:r w:rsidR="00F67F54">
        <w:rPr>
          <w:sz w:val="28"/>
          <w:szCs w:val="28"/>
        </w:rPr>
        <w:t xml:space="preserve"> первый </w:t>
      </w:r>
      <w:r w:rsidR="00411E39">
        <w:rPr>
          <w:sz w:val="28"/>
          <w:szCs w:val="28"/>
        </w:rPr>
        <w:t xml:space="preserve">и второй </w:t>
      </w:r>
      <w:r w:rsidR="00F67F54">
        <w:rPr>
          <w:sz w:val="28"/>
          <w:szCs w:val="28"/>
        </w:rPr>
        <w:t>изложить в следующей редакции:</w:t>
      </w:r>
    </w:p>
    <w:p w:rsidR="00934220" w:rsidRDefault="00F67F54" w:rsidP="00BE5001">
      <w:pPr>
        <w:shd w:val="clear" w:color="auto" w:fill="FFFFFF"/>
        <w:spacing w:line="440" w:lineRule="exact"/>
        <w:ind w:left="43" w:firstLine="725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«</w:t>
      </w:r>
      <w:r w:rsidRPr="00CB0778">
        <w:rPr>
          <w:spacing w:val="-1"/>
          <w:sz w:val="28"/>
        </w:rPr>
        <w:t>Оценка эффективности</w:t>
      </w:r>
      <w:r w:rsidR="00411E39">
        <w:rPr>
          <w:spacing w:val="-1"/>
          <w:sz w:val="28"/>
        </w:rPr>
        <w:t xml:space="preserve"> мероприятия </w:t>
      </w:r>
      <w:r w:rsidRPr="00CB0778">
        <w:rPr>
          <w:spacing w:val="-1"/>
          <w:sz w:val="28"/>
        </w:rPr>
        <w:t>Программы осуществляе</w:t>
      </w:r>
      <w:r>
        <w:rPr>
          <w:spacing w:val="-1"/>
          <w:sz w:val="28"/>
        </w:rPr>
        <w:t>тся ежегодно департаментом сельского хозяйства и продовольствия  Кировской области</w:t>
      </w:r>
      <w:r w:rsidRPr="00CB0778">
        <w:rPr>
          <w:spacing w:val="-1"/>
          <w:sz w:val="28"/>
        </w:rPr>
        <w:t xml:space="preserve"> исходя из</w:t>
      </w:r>
      <w:r>
        <w:rPr>
          <w:spacing w:val="-1"/>
          <w:sz w:val="28"/>
        </w:rPr>
        <w:t xml:space="preserve"> степени </w:t>
      </w:r>
      <w:r w:rsidRPr="00411E39">
        <w:rPr>
          <w:spacing w:val="-1"/>
          <w:sz w:val="28"/>
          <w:szCs w:val="28"/>
        </w:rPr>
        <w:t xml:space="preserve">достижения </w:t>
      </w:r>
      <w:r w:rsidR="00411E39" w:rsidRPr="00411E39">
        <w:rPr>
          <w:spacing w:val="-1"/>
          <w:sz w:val="28"/>
          <w:szCs w:val="28"/>
        </w:rPr>
        <w:t xml:space="preserve">плановых показателей по количеству </w:t>
      </w:r>
      <w:proofErr w:type="gramStart"/>
      <w:r w:rsidR="00411E39" w:rsidRPr="00411E39">
        <w:rPr>
          <w:spacing w:val="-1"/>
          <w:sz w:val="28"/>
          <w:szCs w:val="28"/>
        </w:rPr>
        <w:t>К(</w:t>
      </w:r>
      <w:proofErr w:type="gramEnd"/>
      <w:r w:rsidR="00411E39" w:rsidRPr="00411E39">
        <w:rPr>
          <w:spacing w:val="-1"/>
          <w:sz w:val="28"/>
          <w:szCs w:val="28"/>
        </w:rPr>
        <w:t xml:space="preserve">Ф)Х, осуществивших проекты создания и развития своих крестьянских (фермерских) хозяйств с помощью господдержки и количеству созданных рабочих мест. </w:t>
      </w:r>
    </w:p>
    <w:p w:rsidR="005E6A2F" w:rsidRPr="00411E39" w:rsidRDefault="005E6A2F" w:rsidP="00BE5001">
      <w:pPr>
        <w:shd w:val="clear" w:color="auto" w:fill="FFFFFF"/>
        <w:spacing w:line="440" w:lineRule="exact"/>
        <w:ind w:left="43" w:firstLine="725"/>
        <w:jc w:val="both"/>
        <w:rPr>
          <w:spacing w:val="-1"/>
          <w:sz w:val="28"/>
          <w:szCs w:val="28"/>
        </w:rPr>
      </w:pPr>
    </w:p>
    <w:p w:rsidR="001F7C8B" w:rsidRPr="00411E39" w:rsidRDefault="001F7C8B" w:rsidP="001F7C8B">
      <w:pPr>
        <w:shd w:val="clear" w:color="auto" w:fill="FFFFFF"/>
        <w:spacing w:before="5"/>
        <w:ind w:right="403"/>
        <w:jc w:val="center"/>
        <w:rPr>
          <w:sz w:val="28"/>
          <w:szCs w:val="28"/>
        </w:rPr>
      </w:pPr>
      <w:r w:rsidRPr="00411E39">
        <w:rPr>
          <w:sz w:val="28"/>
          <w:szCs w:val="28"/>
        </w:rPr>
        <w:t>Оценка эффективности п</w:t>
      </w:r>
      <w:r w:rsidRPr="00411E39">
        <w:rPr>
          <w:sz w:val="30"/>
          <w:szCs w:val="30"/>
        </w:rPr>
        <w:t xml:space="preserve">оддержки начинающих фермеров </w:t>
      </w:r>
      <w:r w:rsidR="00411E39">
        <w:rPr>
          <w:sz w:val="30"/>
          <w:szCs w:val="30"/>
        </w:rPr>
        <w:t xml:space="preserve">                  </w:t>
      </w:r>
      <w:r w:rsidRPr="00411E39">
        <w:rPr>
          <w:sz w:val="28"/>
          <w:szCs w:val="28"/>
        </w:rPr>
        <w:t>на 2012-2014 годы</w:t>
      </w:r>
    </w:p>
    <w:p w:rsidR="001F7C8B" w:rsidRDefault="001F7C8B" w:rsidP="00303EB1">
      <w:pPr>
        <w:shd w:val="clear" w:color="auto" w:fill="FFFFFF"/>
        <w:ind w:right="403"/>
        <w:jc w:val="center"/>
        <w:rPr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4110"/>
        <w:gridCol w:w="993"/>
        <w:gridCol w:w="850"/>
        <w:gridCol w:w="992"/>
        <w:gridCol w:w="2127"/>
      </w:tblGrid>
      <w:tr w:rsidR="001F7C8B" w:rsidRPr="00C17F02" w:rsidTr="005E6A2F">
        <w:trPr>
          <w:trHeight w:val="863"/>
        </w:trPr>
        <w:tc>
          <w:tcPr>
            <w:tcW w:w="4536" w:type="dxa"/>
            <w:gridSpan w:val="2"/>
            <w:vAlign w:val="center"/>
          </w:tcPr>
          <w:p w:rsidR="001F7C8B" w:rsidRPr="005E6A2F" w:rsidRDefault="001F7C8B" w:rsidP="001F7C8B">
            <w:pPr>
              <w:jc w:val="center"/>
              <w:rPr>
                <w:sz w:val="26"/>
                <w:szCs w:val="26"/>
              </w:rPr>
            </w:pPr>
            <w:r w:rsidRPr="005E6A2F">
              <w:rPr>
                <w:sz w:val="26"/>
                <w:szCs w:val="26"/>
              </w:rPr>
              <w:t>Показатели</w:t>
            </w:r>
          </w:p>
        </w:tc>
        <w:tc>
          <w:tcPr>
            <w:tcW w:w="993" w:type="dxa"/>
            <w:vAlign w:val="center"/>
          </w:tcPr>
          <w:p w:rsidR="001F7C8B" w:rsidRPr="005E6A2F" w:rsidRDefault="001F7C8B" w:rsidP="001F7C8B">
            <w:pPr>
              <w:jc w:val="center"/>
              <w:rPr>
                <w:sz w:val="26"/>
                <w:szCs w:val="26"/>
              </w:rPr>
            </w:pPr>
            <w:r w:rsidRPr="005E6A2F">
              <w:rPr>
                <w:sz w:val="26"/>
                <w:szCs w:val="26"/>
              </w:rPr>
              <w:t>2012</w:t>
            </w:r>
          </w:p>
        </w:tc>
        <w:tc>
          <w:tcPr>
            <w:tcW w:w="850" w:type="dxa"/>
            <w:vAlign w:val="center"/>
          </w:tcPr>
          <w:p w:rsidR="001F7C8B" w:rsidRPr="005E6A2F" w:rsidRDefault="001F7C8B" w:rsidP="001F7C8B">
            <w:pPr>
              <w:jc w:val="center"/>
              <w:rPr>
                <w:sz w:val="26"/>
                <w:szCs w:val="26"/>
              </w:rPr>
            </w:pPr>
            <w:r w:rsidRPr="005E6A2F">
              <w:rPr>
                <w:sz w:val="26"/>
                <w:szCs w:val="26"/>
              </w:rPr>
              <w:t>2013</w:t>
            </w:r>
          </w:p>
        </w:tc>
        <w:tc>
          <w:tcPr>
            <w:tcW w:w="992" w:type="dxa"/>
            <w:vAlign w:val="center"/>
          </w:tcPr>
          <w:p w:rsidR="001F7C8B" w:rsidRPr="005E6A2F" w:rsidRDefault="001F7C8B" w:rsidP="001F7C8B">
            <w:pPr>
              <w:jc w:val="center"/>
              <w:rPr>
                <w:sz w:val="26"/>
                <w:szCs w:val="26"/>
              </w:rPr>
            </w:pPr>
            <w:r w:rsidRPr="005E6A2F">
              <w:rPr>
                <w:sz w:val="26"/>
                <w:szCs w:val="26"/>
              </w:rPr>
              <w:t>2014</w:t>
            </w:r>
          </w:p>
        </w:tc>
        <w:tc>
          <w:tcPr>
            <w:tcW w:w="2127" w:type="dxa"/>
            <w:vAlign w:val="center"/>
          </w:tcPr>
          <w:p w:rsidR="001F7C8B" w:rsidRPr="005E6A2F" w:rsidRDefault="001F7C8B" w:rsidP="001F7C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6A2F">
              <w:rPr>
                <w:rFonts w:ascii="Times New Roman" w:hAnsi="Times New Roman" w:cs="Times New Roman"/>
                <w:sz w:val="26"/>
                <w:szCs w:val="26"/>
              </w:rPr>
              <w:t>Всего за период  реализации Программы</w:t>
            </w:r>
          </w:p>
          <w:p w:rsidR="001F7C8B" w:rsidRPr="005E6A2F" w:rsidRDefault="001F7C8B" w:rsidP="001F7C8B">
            <w:pPr>
              <w:jc w:val="center"/>
              <w:rPr>
                <w:sz w:val="26"/>
                <w:szCs w:val="26"/>
              </w:rPr>
            </w:pPr>
            <w:r w:rsidRPr="005E6A2F">
              <w:rPr>
                <w:sz w:val="26"/>
                <w:szCs w:val="26"/>
              </w:rPr>
              <w:t xml:space="preserve">2012-2014 </w:t>
            </w:r>
            <w:proofErr w:type="spellStart"/>
            <w:proofErr w:type="gramStart"/>
            <w:r w:rsidRPr="005E6A2F">
              <w:rPr>
                <w:sz w:val="26"/>
                <w:szCs w:val="26"/>
              </w:rPr>
              <w:t>гг</w:t>
            </w:r>
            <w:proofErr w:type="spellEnd"/>
            <w:proofErr w:type="gramEnd"/>
          </w:p>
        </w:tc>
      </w:tr>
      <w:tr w:rsidR="001F7C8B" w:rsidRPr="007A6D57" w:rsidTr="005E6A2F">
        <w:trPr>
          <w:trHeight w:val="320"/>
        </w:trPr>
        <w:tc>
          <w:tcPr>
            <w:tcW w:w="426" w:type="dxa"/>
            <w:vAlign w:val="center"/>
          </w:tcPr>
          <w:p w:rsidR="001F7C8B" w:rsidRPr="005E6A2F" w:rsidRDefault="001F7C8B" w:rsidP="001F7C8B">
            <w:pPr>
              <w:jc w:val="center"/>
              <w:rPr>
                <w:sz w:val="26"/>
                <w:szCs w:val="26"/>
              </w:rPr>
            </w:pPr>
            <w:r w:rsidRPr="005E6A2F">
              <w:rPr>
                <w:sz w:val="26"/>
                <w:szCs w:val="26"/>
              </w:rPr>
              <w:t>1</w:t>
            </w:r>
          </w:p>
        </w:tc>
        <w:tc>
          <w:tcPr>
            <w:tcW w:w="4110" w:type="dxa"/>
            <w:vAlign w:val="center"/>
          </w:tcPr>
          <w:p w:rsidR="001F7C8B" w:rsidRPr="005E6A2F" w:rsidRDefault="001F7C8B" w:rsidP="001F7C8B">
            <w:pPr>
              <w:rPr>
                <w:sz w:val="26"/>
                <w:szCs w:val="26"/>
              </w:rPr>
            </w:pPr>
            <w:r w:rsidRPr="005E6A2F">
              <w:rPr>
                <w:sz w:val="26"/>
                <w:szCs w:val="26"/>
              </w:rPr>
              <w:t>Число крестьянских (фермерских) хозяйств на начало года</w:t>
            </w:r>
          </w:p>
        </w:tc>
        <w:tc>
          <w:tcPr>
            <w:tcW w:w="993" w:type="dxa"/>
            <w:vAlign w:val="center"/>
          </w:tcPr>
          <w:p w:rsidR="001F7C8B" w:rsidRPr="005E6A2F" w:rsidRDefault="001F7C8B" w:rsidP="001F7C8B">
            <w:pPr>
              <w:jc w:val="center"/>
              <w:rPr>
                <w:sz w:val="26"/>
                <w:szCs w:val="26"/>
              </w:rPr>
            </w:pPr>
            <w:r w:rsidRPr="005E6A2F">
              <w:rPr>
                <w:sz w:val="26"/>
                <w:szCs w:val="26"/>
              </w:rPr>
              <w:t>449</w:t>
            </w:r>
          </w:p>
        </w:tc>
        <w:tc>
          <w:tcPr>
            <w:tcW w:w="850" w:type="dxa"/>
            <w:vAlign w:val="center"/>
          </w:tcPr>
          <w:p w:rsidR="001F7C8B" w:rsidRPr="005E6A2F" w:rsidRDefault="001F7C8B" w:rsidP="001F7C8B">
            <w:pPr>
              <w:jc w:val="center"/>
              <w:rPr>
                <w:sz w:val="26"/>
                <w:szCs w:val="26"/>
              </w:rPr>
            </w:pPr>
            <w:r w:rsidRPr="005E6A2F">
              <w:rPr>
                <w:sz w:val="26"/>
                <w:szCs w:val="26"/>
              </w:rPr>
              <w:t>453</w:t>
            </w:r>
          </w:p>
        </w:tc>
        <w:tc>
          <w:tcPr>
            <w:tcW w:w="992" w:type="dxa"/>
            <w:vAlign w:val="center"/>
          </w:tcPr>
          <w:p w:rsidR="001F7C8B" w:rsidRPr="005E6A2F" w:rsidRDefault="001F7C8B" w:rsidP="001F7C8B">
            <w:pPr>
              <w:jc w:val="center"/>
              <w:rPr>
                <w:sz w:val="26"/>
                <w:szCs w:val="26"/>
              </w:rPr>
            </w:pPr>
            <w:r w:rsidRPr="005E6A2F">
              <w:rPr>
                <w:sz w:val="26"/>
                <w:szCs w:val="26"/>
              </w:rPr>
              <w:t>460</w:t>
            </w:r>
          </w:p>
        </w:tc>
        <w:tc>
          <w:tcPr>
            <w:tcW w:w="2127" w:type="dxa"/>
            <w:vAlign w:val="center"/>
          </w:tcPr>
          <w:p w:rsidR="001F7C8B" w:rsidRPr="005E6A2F" w:rsidRDefault="001F7C8B" w:rsidP="009342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6A2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34220" w:rsidRPr="005E6A2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E6A2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1F7C8B" w:rsidRPr="007A6D57" w:rsidTr="005E6A2F">
        <w:trPr>
          <w:trHeight w:val="320"/>
        </w:trPr>
        <w:tc>
          <w:tcPr>
            <w:tcW w:w="426" w:type="dxa"/>
            <w:vAlign w:val="center"/>
          </w:tcPr>
          <w:p w:rsidR="001F7C8B" w:rsidRPr="005E6A2F" w:rsidRDefault="001F7C8B" w:rsidP="001F7C8B">
            <w:pPr>
              <w:jc w:val="center"/>
              <w:rPr>
                <w:sz w:val="26"/>
                <w:szCs w:val="26"/>
              </w:rPr>
            </w:pPr>
            <w:r w:rsidRPr="005E6A2F">
              <w:rPr>
                <w:sz w:val="26"/>
                <w:szCs w:val="26"/>
              </w:rPr>
              <w:t>2</w:t>
            </w:r>
          </w:p>
        </w:tc>
        <w:tc>
          <w:tcPr>
            <w:tcW w:w="4110" w:type="dxa"/>
            <w:vAlign w:val="center"/>
          </w:tcPr>
          <w:p w:rsidR="001F7C8B" w:rsidRPr="005E6A2F" w:rsidRDefault="001F7C8B" w:rsidP="001F7C8B">
            <w:pPr>
              <w:rPr>
                <w:sz w:val="26"/>
                <w:szCs w:val="26"/>
              </w:rPr>
            </w:pPr>
            <w:r w:rsidRPr="005E6A2F">
              <w:rPr>
                <w:sz w:val="26"/>
                <w:szCs w:val="26"/>
              </w:rPr>
              <w:t xml:space="preserve">Количество вновь </w:t>
            </w:r>
            <w:proofErr w:type="gramStart"/>
            <w:r w:rsidRPr="005E6A2F">
              <w:rPr>
                <w:sz w:val="26"/>
                <w:szCs w:val="26"/>
              </w:rPr>
              <w:t>созданных</w:t>
            </w:r>
            <w:proofErr w:type="gramEnd"/>
            <w:r w:rsidRPr="005E6A2F">
              <w:rPr>
                <w:sz w:val="26"/>
                <w:szCs w:val="26"/>
              </w:rPr>
              <w:t xml:space="preserve"> КФХ</w:t>
            </w:r>
          </w:p>
        </w:tc>
        <w:tc>
          <w:tcPr>
            <w:tcW w:w="993" w:type="dxa"/>
            <w:vAlign w:val="center"/>
          </w:tcPr>
          <w:p w:rsidR="001F7C8B" w:rsidRPr="005E6A2F" w:rsidRDefault="001F7C8B" w:rsidP="001F7C8B">
            <w:pPr>
              <w:jc w:val="center"/>
              <w:rPr>
                <w:sz w:val="26"/>
                <w:szCs w:val="26"/>
              </w:rPr>
            </w:pPr>
            <w:r w:rsidRPr="005E6A2F">
              <w:rPr>
                <w:sz w:val="26"/>
                <w:szCs w:val="26"/>
              </w:rPr>
              <w:t>4</w:t>
            </w:r>
          </w:p>
        </w:tc>
        <w:tc>
          <w:tcPr>
            <w:tcW w:w="850" w:type="dxa"/>
            <w:vAlign w:val="center"/>
          </w:tcPr>
          <w:p w:rsidR="001F7C8B" w:rsidRPr="005E6A2F" w:rsidRDefault="001F7C8B" w:rsidP="001F7C8B">
            <w:pPr>
              <w:jc w:val="center"/>
              <w:rPr>
                <w:sz w:val="26"/>
                <w:szCs w:val="26"/>
              </w:rPr>
            </w:pPr>
            <w:r w:rsidRPr="005E6A2F">
              <w:rPr>
                <w:sz w:val="26"/>
                <w:szCs w:val="26"/>
              </w:rPr>
              <w:t>7</w:t>
            </w:r>
          </w:p>
        </w:tc>
        <w:tc>
          <w:tcPr>
            <w:tcW w:w="992" w:type="dxa"/>
            <w:vAlign w:val="center"/>
          </w:tcPr>
          <w:p w:rsidR="001F7C8B" w:rsidRPr="005E6A2F" w:rsidRDefault="00934220" w:rsidP="00934220">
            <w:pPr>
              <w:jc w:val="center"/>
              <w:rPr>
                <w:sz w:val="26"/>
                <w:szCs w:val="26"/>
              </w:rPr>
            </w:pPr>
            <w:r w:rsidRPr="005E6A2F">
              <w:rPr>
                <w:sz w:val="26"/>
                <w:szCs w:val="26"/>
              </w:rPr>
              <w:t>7</w:t>
            </w:r>
          </w:p>
        </w:tc>
        <w:tc>
          <w:tcPr>
            <w:tcW w:w="2127" w:type="dxa"/>
            <w:vAlign w:val="center"/>
          </w:tcPr>
          <w:p w:rsidR="001F7C8B" w:rsidRPr="005E6A2F" w:rsidRDefault="00934220" w:rsidP="001F7C8B">
            <w:pPr>
              <w:jc w:val="center"/>
              <w:rPr>
                <w:sz w:val="26"/>
                <w:szCs w:val="26"/>
              </w:rPr>
            </w:pPr>
            <w:r w:rsidRPr="005E6A2F">
              <w:rPr>
                <w:sz w:val="26"/>
                <w:szCs w:val="26"/>
              </w:rPr>
              <w:t>18</w:t>
            </w:r>
          </w:p>
        </w:tc>
      </w:tr>
      <w:tr w:rsidR="001F7C8B" w:rsidRPr="007A6D57" w:rsidTr="005E6A2F">
        <w:trPr>
          <w:trHeight w:val="300"/>
        </w:trPr>
        <w:tc>
          <w:tcPr>
            <w:tcW w:w="426" w:type="dxa"/>
            <w:vAlign w:val="center"/>
          </w:tcPr>
          <w:p w:rsidR="001F7C8B" w:rsidRPr="005E6A2F" w:rsidRDefault="001F7C8B" w:rsidP="001F7C8B">
            <w:pPr>
              <w:rPr>
                <w:sz w:val="26"/>
                <w:szCs w:val="26"/>
              </w:rPr>
            </w:pPr>
            <w:r w:rsidRPr="005E6A2F">
              <w:rPr>
                <w:sz w:val="26"/>
                <w:szCs w:val="26"/>
              </w:rPr>
              <w:t>3</w:t>
            </w:r>
          </w:p>
        </w:tc>
        <w:tc>
          <w:tcPr>
            <w:tcW w:w="4110" w:type="dxa"/>
            <w:vAlign w:val="center"/>
          </w:tcPr>
          <w:p w:rsidR="001F7C8B" w:rsidRPr="005E6A2F" w:rsidRDefault="001F7C8B" w:rsidP="001F7C8B">
            <w:pPr>
              <w:rPr>
                <w:sz w:val="26"/>
                <w:szCs w:val="26"/>
              </w:rPr>
            </w:pPr>
            <w:r w:rsidRPr="005E6A2F">
              <w:rPr>
                <w:sz w:val="26"/>
                <w:szCs w:val="26"/>
              </w:rPr>
              <w:t>Количество созданных рабочих мест в КФХ</w:t>
            </w:r>
          </w:p>
        </w:tc>
        <w:tc>
          <w:tcPr>
            <w:tcW w:w="993" w:type="dxa"/>
            <w:vAlign w:val="center"/>
          </w:tcPr>
          <w:p w:rsidR="001F7C8B" w:rsidRPr="005E6A2F" w:rsidRDefault="001F7C8B" w:rsidP="001F7C8B">
            <w:pPr>
              <w:jc w:val="center"/>
              <w:rPr>
                <w:sz w:val="26"/>
                <w:szCs w:val="26"/>
              </w:rPr>
            </w:pPr>
            <w:r w:rsidRPr="005E6A2F">
              <w:rPr>
                <w:sz w:val="26"/>
                <w:szCs w:val="26"/>
              </w:rPr>
              <w:t>12</w:t>
            </w:r>
          </w:p>
        </w:tc>
        <w:tc>
          <w:tcPr>
            <w:tcW w:w="850" w:type="dxa"/>
            <w:vAlign w:val="center"/>
          </w:tcPr>
          <w:p w:rsidR="001F7C8B" w:rsidRPr="005E6A2F" w:rsidRDefault="001F7C8B" w:rsidP="001F7C8B">
            <w:pPr>
              <w:jc w:val="center"/>
              <w:rPr>
                <w:sz w:val="26"/>
                <w:szCs w:val="26"/>
              </w:rPr>
            </w:pPr>
            <w:r w:rsidRPr="005E6A2F">
              <w:rPr>
                <w:sz w:val="26"/>
                <w:szCs w:val="26"/>
              </w:rPr>
              <w:t>21</w:t>
            </w:r>
          </w:p>
        </w:tc>
        <w:tc>
          <w:tcPr>
            <w:tcW w:w="992" w:type="dxa"/>
            <w:vAlign w:val="center"/>
          </w:tcPr>
          <w:p w:rsidR="001F7C8B" w:rsidRPr="005E6A2F" w:rsidRDefault="00934220" w:rsidP="001F7C8B">
            <w:pPr>
              <w:jc w:val="center"/>
              <w:rPr>
                <w:sz w:val="26"/>
                <w:szCs w:val="26"/>
              </w:rPr>
            </w:pPr>
            <w:r w:rsidRPr="005E6A2F">
              <w:rPr>
                <w:sz w:val="26"/>
                <w:szCs w:val="26"/>
              </w:rPr>
              <w:t>21</w:t>
            </w:r>
          </w:p>
        </w:tc>
        <w:tc>
          <w:tcPr>
            <w:tcW w:w="2127" w:type="dxa"/>
            <w:vAlign w:val="center"/>
          </w:tcPr>
          <w:p w:rsidR="001F7C8B" w:rsidRPr="005E6A2F" w:rsidRDefault="00934220" w:rsidP="001F7C8B">
            <w:pPr>
              <w:jc w:val="center"/>
              <w:rPr>
                <w:sz w:val="26"/>
                <w:szCs w:val="26"/>
              </w:rPr>
            </w:pPr>
            <w:r w:rsidRPr="005E6A2F">
              <w:rPr>
                <w:sz w:val="26"/>
                <w:szCs w:val="26"/>
              </w:rPr>
              <w:t>54</w:t>
            </w:r>
          </w:p>
        </w:tc>
      </w:tr>
    </w:tbl>
    <w:p w:rsidR="001F7C8B" w:rsidRDefault="001F7C8B" w:rsidP="00023DD3">
      <w:pPr>
        <w:shd w:val="clear" w:color="auto" w:fill="FFFFFF"/>
        <w:tabs>
          <w:tab w:val="left" w:pos="851"/>
        </w:tabs>
        <w:ind w:firstLine="697"/>
        <w:jc w:val="both"/>
        <w:rPr>
          <w:sz w:val="28"/>
          <w:szCs w:val="28"/>
        </w:rPr>
      </w:pPr>
    </w:p>
    <w:p w:rsidR="00DB3A40" w:rsidRDefault="008426A4" w:rsidP="00BE5001">
      <w:pPr>
        <w:shd w:val="clear" w:color="auto" w:fill="FFFFFF"/>
        <w:tabs>
          <w:tab w:val="left" w:pos="851"/>
        </w:tabs>
        <w:spacing w:line="440" w:lineRule="exact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E2B8F">
        <w:rPr>
          <w:sz w:val="28"/>
          <w:szCs w:val="28"/>
        </w:rPr>
        <w:t xml:space="preserve">.1.2. </w:t>
      </w:r>
      <w:r w:rsidR="00DB3A40">
        <w:rPr>
          <w:sz w:val="28"/>
          <w:szCs w:val="28"/>
        </w:rPr>
        <w:t>А</w:t>
      </w:r>
      <w:r w:rsidR="00DE2B8F">
        <w:rPr>
          <w:sz w:val="28"/>
          <w:szCs w:val="28"/>
        </w:rPr>
        <w:t>бзац пят</w:t>
      </w:r>
      <w:r w:rsidR="00DB3A40">
        <w:rPr>
          <w:sz w:val="28"/>
          <w:szCs w:val="28"/>
        </w:rPr>
        <w:t>ый изложить в следующей редакции:</w:t>
      </w:r>
    </w:p>
    <w:p w:rsidR="00DB3A40" w:rsidRDefault="00DB3A40" w:rsidP="00BE5001">
      <w:pPr>
        <w:shd w:val="clear" w:color="auto" w:fill="FFFFFF"/>
        <w:tabs>
          <w:tab w:val="left" w:pos="851"/>
        </w:tabs>
        <w:spacing w:line="440" w:lineRule="exact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«Проведение мониторинга предполагает:</w:t>
      </w:r>
    </w:p>
    <w:p w:rsidR="00DB3A40" w:rsidRDefault="00DB3A40" w:rsidP="00BE5001">
      <w:pPr>
        <w:pStyle w:val="a4"/>
        <w:numPr>
          <w:ilvl w:val="0"/>
          <w:numId w:val="6"/>
        </w:numPr>
        <w:shd w:val="clear" w:color="auto" w:fill="FFFFFF"/>
        <w:tabs>
          <w:tab w:val="left" w:pos="851"/>
          <w:tab w:val="left" w:pos="993"/>
        </w:tabs>
        <w:spacing w:line="440" w:lineRule="exact"/>
        <w:ind w:left="0"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Обязательность внесения в соглашение с </w:t>
      </w:r>
      <w:proofErr w:type="spellStart"/>
      <w:r>
        <w:rPr>
          <w:sz w:val="28"/>
          <w:szCs w:val="28"/>
        </w:rPr>
        <w:t>грантополучателем</w:t>
      </w:r>
      <w:proofErr w:type="spellEnd"/>
      <w:r>
        <w:rPr>
          <w:sz w:val="28"/>
          <w:szCs w:val="28"/>
        </w:rPr>
        <w:t xml:space="preserve"> пункта о предоставлении отчета об использовании средств.</w:t>
      </w:r>
    </w:p>
    <w:p w:rsidR="00DE2B8F" w:rsidRPr="00DB3A40" w:rsidRDefault="00DB3A40" w:rsidP="00BE5001">
      <w:pPr>
        <w:pStyle w:val="a4"/>
        <w:numPr>
          <w:ilvl w:val="0"/>
          <w:numId w:val="6"/>
        </w:numPr>
        <w:shd w:val="clear" w:color="auto" w:fill="FFFFFF"/>
        <w:tabs>
          <w:tab w:val="left" w:pos="851"/>
        </w:tabs>
        <w:spacing w:line="4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Периодичность предоставления отчетности </w:t>
      </w:r>
      <w:proofErr w:type="spellStart"/>
      <w:r>
        <w:rPr>
          <w:sz w:val="28"/>
          <w:szCs w:val="28"/>
        </w:rPr>
        <w:t>грантополучателями</w:t>
      </w:r>
      <w:proofErr w:type="spellEnd"/>
      <w:r>
        <w:rPr>
          <w:sz w:val="28"/>
          <w:szCs w:val="28"/>
        </w:rPr>
        <w:t>».</w:t>
      </w:r>
      <w:r w:rsidR="009E2782">
        <w:rPr>
          <w:sz w:val="28"/>
          <w:szCs w:val="28"/>
        </w:rPr>
        <w:t xml:space="preserve"> </w:t>
      </w:r>
      <w:r w:rsidR="00DE2B8F" w:rsidRPr="00DB3A40">
        <w:rPr>
          <w:sz w:val="28"/>
          <w:szCs w:val="28"/>
        </w:rPr>
        <w:t xml:space="preserve"> </w:t>
      </w:r>
    </w:p>
    <w:p w:rsidR="001044B4" w:rsidRDefault="008426A4" w:rsidP="00BE5001">
      <w:pPr>
        <w:spacing w:line="440" w:lineRule="exact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F7C8B">
        <w:rPr>
          <w:sz w:val="28"/>
          <w:szCs w:val="28"/>
        </w:rPr>
        <w:t>.2.</w:t>
      </w:r>
      <w:r w:rsidR="001044B4">
        <w:rPr>
          <w:sz w:val="28"/>
          <w:szCs w:val="28"/>
        </w:rPr>
        <w:t xml:space="preserve"> В подпункте </w:t>
      </w:r>
      <w:r w:rsidR="001044B4" w:rsidRPr="001044B4">
        <w:rPr>
          <w:sz w:val="28"/>
          <w:szCs w:val="28"/>
        </w:rPr>
        <w:t xml:space="preserve">7.2 «Оценка эффективности </w:t>
      </w:r>
      <w:r w:rsidR="001044B4" w:rsidRPr="001044B4">
        <w:rPr>
          <w:sz w:val="30"/>
          <w:szCs w:val="30"/>
        </w:rPr>
        <w:t>развития семейных животноводческих ферм на базе крестьянских (фермерских) хозяйств</w:t>
      </w:r>
      <w:r w:rsidR="001044B4" w:rsidRPr="001044B4">
        <w:rPr>
          <w:sz w:val="28"/>
          <w:szCs w:val="28"/>
        </w:rPr>
        <w:t xml:space="preserve"> на 2012-2014 годы»</w:t>
      </w:r>
      <w:r w:rsidR="001044B4">
        <w:rPr>
          <w:sz w:val="28"/>
          <w:szCs w:val="28"/>
        </w:rPr>
        <w:t>:</w:t>
      </w:r>
    </w:p>
    <w:p w:rsidR="00E075CB" w:rsidRDefault="008426A4" w:rsidP="00BE5001">
      <w:pPr>
        <w:spacing w:line="440" w:lineRule="exact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044B4">
        <w:rPr>
          <w:sz w:val="28"/>
          <w:szCs w:val="28"/>
        </w:rPr>
        <w:t xml:space="preserve">.2.1. </w:t>
      </w:r>
      <w:r w:rsidR="00F2326F">
        <w:rPr>
          <w:sz w:val="28"/>
          <w:szCs w:val="28"/>
        </w:rPr>
        <w:t xml:space="preserve">Таблицу </w:t>
      </w:r>
      <w:r w:rsidR="001F7C8B">
        <w:rPr>
          <w:sz w:val="28"/>
          <w:szCs w:val="28"/>
        </w:rPr>
        <w:t>«Оценка эффективности развития семейных животноводческих ферм на базе крестьянских (фермерских) хозяйств на 2012-2014 годы»</w:t>
      </w:r>
      <w:r w:rsidR="00F2326F">
        <w:rPr>
          <w:sz w:val="28"/>
          <w:szCs w:val="28"/>
        </w:rPr>
        <w:t xml:space="preserve"> </w:t>
      </w:r>
      <w:r w:rsidR="004D6F54">
        <w:rPr>
          <w:sz w:val="28"/>
          <w:szCs w:val="28"/>
        </w:rPr>
        <w:t xml:space="preserve"> </w:t>
      </w:r>
      <w:r w:rsidR="003E10C0">
        <w:rPr>
          <w:sz w:val="28"/>
          <w:szCs w:val="28"/>
        </w:rPr>
        <w:t>изложить в следующей редакции:</w:t>
      </w:r>
    </w:p>
    <w:p w:rsidR="001044B4" w:rsidRDefault="001044B4" w:rsidP="001044B4">
      <w:pPr>
        <w:ind w:firstLine="697"/>
        <w:jc w:val="center"/>
        <w:rPr>
          <w:b/>
          <w:sz w:val="28"/>
          <w:szCs w:val="28"/>
        </w:rPr>
      </w:pPr>
    </w:p>
    <w:p w:rsidR="003E10C0" w:rsidRDefault="003E10C0" w:rsidP="001044B4">
      <w:pPr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7.2. Оценка эффективности </w:t>
      </w:r>
      <w:r>
        <w:rPr>
          <w:b/>
          <w:sz w:val="30"/>
          <w:szCs w:val="30"/>
        </w:rPr>
        <w:t>развития семейных животноводческих ферм на базе крестьянских (фермерских) хозяйств</w:t>
      </w:r>
      <w:r>
        <w:rPr>
          <w:b/>
          <w:sz w:val="28"/>
          <w:szCs w:val="28"/>
        </w:rPr>
        <w:t xml:space="preserve"> на 2012-2014 </w:t>
      </w:r>
      <w:r w:rsidRPr="00A20D73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>ы</w:t>
      </w:r>
    </w:p>
    <w:p w:rsidR="003E10C0" w:rsidRDefault="003E10C0" w:rsidP="003E10C0">
      <w:pPr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4885"/>
        <w:gridCol w:w="992"/>
        <w:gridCol w:w="851"/>
        <w:gridCol w:w="832"/>
        <w:gridCol w:w="1861"/>
      </w:tblGrid>
      <w:tr w:rsidR="003E10C0" w:rsidRPr="00C17F02" w:rsidTr="005E6A2F">
        <w:trPr>
          <w:trHeight w:val="900"/>
        </w:trPr>
        <w:tc>
          <w:tcPr>
            <w:tcW w:w="5353" w:type="dxa"/>
            <w:gridSpan w:val="2"/>
            <w:vAlign w:val="center"/>
          </w:tcPr>
          <w:p w:rsidR="003E10C0" w:rsidRPr="00303EB1" w:rsidRDefault="003E10C0" w:rsidP="003E10C0">
            <w:pPr>
              <w:jc w:val="center"/>
              <w:rPr>
                <w:sz w:val="28"/>
                <w:szCs w:val="28"/>
              </w:rPr>
            </w:pPr>
            <w:r w:rsidRPr="00303EB1">
              <w:rPr>
                <w:sz w:val="28"/>
                <w:szCs w:val="28"/>
              </w:rPr>
              <w:t>Показатели</w:t>
            </w:r>
          </w:p>
        </w:tc>
        <w:tc>
          <w:tcPr>
            <w:tcW w:w="992" w:type="dxa"/>
            <w:vAlign w:val="center"/>
          </w:tcPr>
          <w:p w:rsidR="003E10C0" w:rsidRPr="00303EB1" w:rsidRDefault="003E10C0" w:rsidP="003E10C0">
            <w:pPr>
              <w:jc w:val="center"/>
              <w:rPr>
                <w:sz w:val="28"/>
                <w:szCs w:val="28"/>
              </w:rPr>
            </w:pPr>
            <w:r w:rsidRPr="00303EB1">
              <w:rPr>
                <w:sz w:val="28"/>
                <w:szCs w:val="28"/>
              </w:rPr>
              <w:t>2012</w:t>
            </w:r>
          </w:p>
        </w:tc>
        <w:tc>
          <w:tcPr>
            <w:tcW w:w="851" w:type="dxa"/>
            <w:vAlign w:val="center"/>
          </w:tcPr>
          <w:p w:rsidR="003E10C0" w:rsidRPr="00303EB1" w:rsidRDefault="003E10C0" w:rsidP="003E10C0">
            <w:pPr>
              <w:jc w:val="center"/>
              <w:rPr>
                <w:sz w:val="28"/>
                <w:szCs w:val="28"/>
              </w:rPr>
            </w:pPr>
            <w:r w:rsidRPr="00303EB1">
              <w:rPr>
                <w:sz w:val="28"/>
                <w:szCs w:val="28"/>
              </w:rPr>
              <w:t>2013</w:t>
            </w:r>
          </w:p>
        </w:tc>
        <w:tc>
          <w:tcPr>
            <w:tcW w:w="832" w:type="dxa"/>
            <w:vAlign w:val="center"/>
          </w:tcPr>
          <w:p w:rsidR="003E10C0" w:rsidRPr="00303EB1" w:rsidRDefault="003E10C0" w:rsidP="003E10C0">
            <w:pPr>
              <w:jc w:val="center"/>
              <w:rPr>
                <w:sz w:val="28"/>
                <w:szCs w:val="28"/>
              </w:rPr>
            </w:pPr>
            <w:r w:rsidRPr="00303EB1">
              <w:rPr>
                <w:sz w:val="28"/>
                <w:szCs w:val="28"/>
              </w:rPr>
              <w:t>2014</w:t>
            </w:r>
          </w:p>
        </w:tc>
        <w:tc>
          <w:tcPr>
            <w:tcW w:w="1861" w:type="dxa"/>
            <w:vAlign w:val="center"/>
          </w:tcPr>
          <w:p w:rsidR="003E10C0" w:rsidRPr="00303EB1" w:rsidRDefault="003E10C0" w:rsidP="003E10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B1">
              <w:rPr>
                <w:rFonts w:ascii="Times New Roman" w:hAnsi="Times New Roman" w:cs="Times New Roman"/>
                <w:sz w:val="28"/>
                <w:szCs w:val="28"/>
              </w:rPr>
              <w:t>Всего за период</w:t>
            </w:r>
          </w:p>
          <w:p w:rsidR="003E10C0" w:rsidRPr="00303EB1" w:rsidRDefault="003E10C0" w:rsidP="003E10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B1">
              <w:rPr>
                <w:rFonts w:ascii="Times New Roman" w:hAnsi="Times New Roman" w:cs="Times New Roman"/>
                <w:sz w:val="28"/>
                <w:szCs w:val="28"/>
              </w:rPr>
              <w:t>реализации Программы</w:t>
            </w:r>
          </w:p>
          <w:p w:rsidR="003E10C0" w:rsidRPr="00303EB1" w:rsidRDefault="003E10C0" w:rsidP="003E10C0">
            <w:pPr>
              <w:jc w:val="center"/>
              <w:rPr>
                <w:sz w:val="28"/>
                <w:szCs w:val="28"/>
              </w:rPr>
            </w:pPr>
            <w:r w:rsidRPr="00303EB1">
              <w:rPr>
                <w:sz w:val="28"/>
                <w:szCs w:val="28"/>
              </w:rPr>
              <w:t xml:space="preserve">2012-2014 </w:t>
            </w:r>
            <w:proofErr w:type="spellStart"/>
            <w:proofErr w:type="gramStart"/>
            <w:r w:rsidRPr="00303EB1">
              <w:rPr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3E10C0" w:rsidRPr="005C426F" w:rsidTr="005E6A2F">
        <w:trPr>
          <w:trHeight w:val="531"/>
        </w:trPr>
        <w:tc>
          <w:tcPr>
            <w:tcW w:w="468" w:type="dxa"/>
            <w:vAlign w:val="center"/>
          </w:tcPr>
          <w:p w:rsidR="003E10C0" w:rsidRPr="00303EB1" w:rsidRDefault="003E10C0" w:rsidP="003E10C0">
            <w:pPr>
              <w:jc w:val="center"/>
              <w:rPr>
                <w:sz w:val="28"/>
                <w:szCs w:val="28"/>
              </w:rPr>
            </w:pPr>
            <w:r w:rsidRPr="00303EB1">
              <w:rPr>
                <w:sz w:val="28"/>
                <w:szCs w:val="28"/>
              </w:rPr>
              <w:t>1</w:t>
            </w:r>
          </w:p>
        </w:tc>
        <w:tc>
          <w:tcPr>
            <w:tcW w:w="4885" w:type="dxa"/>
            <w:vAlign w:val="center"/>
          </w:tcPr>
          <w:p w:rsidR="003E10C0" w:rsidRPr="00303EB1" w:rsidRDefault="003E10C0" w:rsidP="00303EB1">
            <w:pPr>
              <w:rPr>
                <w:sz w:val="28"/>
                <w:szCs w:val="28"/>
              </w:rPr>
            </w:pPr>
            <w:r w:rsidRPr="00303EB1">
              <w:rPr>
                <w:sz w:val="28"/>
                <w:szCs w:val="28"/>
              </w:rPr>
              <w:t>Количество</w:t>
            </w:r>
            <w:r w:rsidR="0041103C" w:rsidRPr="00303EB1">
              <w:rPr>
                <w:sz w:val="28"/>
                <w:szCs w:val="28"/>
              </w:rPr>
              <w:t xml:space="preserve"> построенных или реконструированных</w:t>
            </w:r>
            <w:r w:rsidR="00303EB1" w:rsidRPr="00303EB1">
              <w:rPr>
                <w:sz w:val="28"/>
                <w:szCs w:val="28"/>
              </w:rPr>
              <w:t xml:space="preserve"> </w:t>
            </w:r>
            <w:r w:rsidRPr="00303EB1">
              <w:rPr>
                <w:sz w:val="28"/>
                <w:szCs w:val="28"/>
              </w:rPr>
              <w:t>семейных животноводческих ферм</w:t>
            </w:r>
          </w:p>
        </w:tc>
        <w:tc>
          <w:tcPr>
            <w:tcW w:w="992" w:type="dxa"/>
            <w:vAlign w:val="center"/>
          </w:tcPr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832" w:type="dxa"/>
            <w:vAlign w:val="center"/>
          </w:tcPr>
          <w:p w:rsidR="003E10C0" w:rsidRPr="00303EB1" w:rsidRDefault="007E5062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861" w:type="dxa"/>
            <w:vAlign w:val="center"/>
          </w:tcPr>
          <w:p w:rsidR="003E10C0" w:rsidRPr="00303EB1" w:rsidRDefault="007E5062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12</w:t>
            </w:r>
          </w:p>
        </w:tc>
      </w:tr>
      <w:tr w:rsidR="003E10C0" w:rsidRPr="005C426F" w:rsidTr="005E6A2F">
        <w:trPr>
          <w:trHeight w:val="531"/>
        </w:trPr>
        <w:tc>
          <w:tcPr>
            <w:tcW w:w="468" w:type="dxa"/>
            <w:vMerge w:val="restart"/>
            <w:vAlign w:val="center"/>
          </w:tcPr>
          <w:p w:rsidR="003E10C0" w:rsidRPr="00303EB1" w:rsidRDefault="003E10C0" w:rsidP="003E10C0">
            <w:pPr>
              <w:jc w:val="center"/>
              <w:rPr>
                <w:sz w:val="28"/>
                <w:szCs w:val="28"/>
              </w:rPr>
            </w:pPr>
            <w:r w:rsidRPr="00303EB1">
              <w:rPr>
                <w:sz w:val="28"/>
                <w:szCs w:val="28"/>
              </w:rPr>
              <w:t xml:space="preserve">2 </w:t>
            </w:r>
          </w:p>
        </w:tc>
        <w:tc>
          <w:tcPr>
            <w:tcW w:w="4885" w:type="dxa"/>
            <w:vAlign w:val="center"/>
          </w:tcPr>
          <w:p w:rsidR="003E10C0" w:rsidRPr="00303EB1" w:rsidRDefault="003E10C0" w:rsidP="003E10C0">
            <w:pPr>
              <w:rPr>
                <w:sz w:val="28"/>
                <w:szCs w:val="28"/>
              </w:rPr>
            </w:pPr>
            <w:r w:rsidRPr="00303EB1">
              <w:rPr>
                <w:sz w:val="28"/>
                <w:szCs w:val="28"/>
              </w:rPr>
              <w:t>Поголовье  КРС в КФХ области   (на начало года), гол.</w:t>
            </w:r>
          </w:p>
        </w:tc>
        <w:tc>
          <w:tcPr>
            <w:tcW w:w="992" w:type="dxa"/>
            <w:vAlign w:val="center"/>
          </w:tcPr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4037</w:t>
            </w:r>
          </w:p>
        </w:tc>
        <w:tc>
          <w:tcPr>
            <w:tcW w:w="851" w:type="dxa"/>
            <w:vAlign w:val="center"/>
          </w:tcPr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4237</w:t>
            </w:r>
          </w:p>
        </w:tc>
        <w:tc>
          <w:tcPr>
            <w:tcW w:w="832" w:type="dxa"/>
            <w:vAlign w:val="center"/>
          </w:tcPr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4537</w:t>
            </w:r>
          </w:p>
        </w:tc>
        <w:tc>
          <w:tcPr>
            <w:tcW w:w="1861" w:type="dxa"/>
            <w:vAlign w:val="center"/>
          </w:tcPr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5037</w:t>
            </w:r>
          </w:p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(на 01.01.2015)</w:t>
            </w:r>
          </w:p>
        </w:tc>
      </w:tr>
      <w:tr w:rsidR="003E10C0" w:rsidRPr="00C17F02" w:rsidTr="005E6A2F">
        <w:trPr>
          <w:trHeight w:val="531"/>
        </w:trPr>
        <w:tc>
          <w:tcPr>
            <w:tcW w:w="468" w:type="dxa"/>
            <w:vMerge/>
            <w:vAlign w:val="center"/>
          </w:tcPr>
          <w:p w:rsidR="003E10C0" w:rsidRPr="00303EB1" w:rsidRDefault="003E10C0" w:rsidP="003E1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85" w:type="dxa"/>
            <w:vAlign w:val="center"/>
          </w:tcPr>
          <w:p w:rsidR="003E10C0" w:rsidRPr="00303EB1" w:rsidRDefault="003E10C0" w:rsidP="003E10C0">
            <w:pPr>
              <w:rPr>
                <w:sz w:val="28"/>
                <w:szCs w:val="28"/>
              </w:rPr>
            </w:pPr>
            <w:r w:rsidRPr="00303EB1">
              <w:rPr>
                <w:sz w:val="28"/>
                <w:szCs w:val="28"/>
              </w:rPr>
              <w:t>в том числе в семейных животноводческих фермах,  гол.</w:t>
            </w:r>
          </w:p>
        </w:tc>
        <w:tc>
          <w:tcPr>
            <w:tcW w:w="992" w:type="dxa"/>
            <w:vAlign w:val="center"/>
          </w:tcPr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851" w:type="dxa"/>
            <w:vAlign w:val="center"/>
          </w:tcPr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832" w:type="dxa"/>
            <w:vAlign w:val="center"/>
          </w:tcPr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500</w:t>
            </w:r>
          </w:p>
        </w:tc>
        <w:tc>
          <w:tcPr>
            <w:tcW w:w="1861" w:type="dxa"/>
            <w:vAlign w:val="center"/>
          </w:tcPr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1000</w:t>
            </w:r>
          </w:p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(на 01.01.2015)</w:t>
            </w:r>
          </w:p>
        </w:tc>
      </w:tr>
      <w:tr w:rsidR="003E10C0" w:rsidRPr="00C17F02" w:rsidTr="005E6A2F">
        <w:trPr>
          <w:trHeight w:val="531"/>
        </w:trPr>
        <w:tc>
          <w:tcPr>
            <w:tcW w:w="468" w:type="dxa"/>
            <w:vMerge w:val="restart"/>
            <w:vAlign w:val="center"/>
          </w:tcPr>
          <w:p w:rsidR="003E10C0" w:rsidRPr="00303EB1" w:rsidRDefault="003E10C0" w:rsidP="003E10C0">
            <w:pPr>
              <w:jc w:val="center"/>
              <w:rPr>
                <w:sz w:val="28"/>
                <w:szCs w:val="28"/>
              </w:rPr>
            </w:pPr>
            <w:r w:rsidRPr="00303EB1">
              <w:rPr>
                <w:sz w:val="28"/>
                <w:szCs w:val="28"/>
              </w:rPr>
              <w:t>3</w:t>
            </w:r>
          </w:p>
        </w:tc>
        <w:tc>
          <w:tcPr>
            <w:tcW w:w="4885" w:type="dxa"/>
            <w:vAlign w:val="center"/>
          </w:tcPr>
          <w:p w:rsidR="003E10C0" w:rsidRPr="00303EB1" w:rsidRDefault="003E10C0" w:rsidP="003E10C0">
            <w:pPr>
              <w:rPr>
                <w:sz w:val="28"/>
                <w:szCs w:val="28"/>
              </w:rPr>
            </w:pPr>
            <w:r w:rsidRPr="00303EB1">
              <w:rPr>
                <w:sz w:val="28"/>
                <w:szCs w:val="28"/>
              </w:rPr>
              <w:t>Поголовье  коров в КФХ области   (на начало года), гол.</w:t>
            </w:r>
          </w:p>
        </w:tc>
        <w:tc>
          <w:tcPr>
            <w:tcW w:w="992" w:type="dxa"/>
            <w:vAlign w:val="center"/>
          </w:tcPr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1406</w:t>
            </w:r>
          </w:p>
        </w:tc>
        <w:tc>
          <w:tcPr>
            <w:tcW w:w="851" w:type="dxa"/>
            <w:vAlign w:val="center"/>
          </w:tcPr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1506</w:t>
            </w:r>
          </w:p>
        </w:tc>
        <w:tc>
          <w:tcPr>
            <w:tcW w:w="832" w:type="dxa"/>
            <w:vAlign w:val="center"/>
          </w:tcPr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1606</w:t>
            </w:r>
          </w:p>
        </w:tc>
        <w:tc>
          <w:tcPr>
            <w:tcW w:w="1861" w:type="dxa"/>
            <w:vAlign w:val="center"/>
          </w:tcPr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1706            (на 01.01.2015)</w:t>
            </w:r>
          </w:p>
        </w:tc>
      </w:tr>
      <w:tr w:rsidR="003E10C0" w:rsidRPr="00C17F02" w:rsidTr="005E6A2F">
        <w:trPr>
          <w:trHeight w:val="531"/>
        </w:trPr>
        <w:tc>
          <w:tcPr>
            <w:tcW w:w="468" w:type="dxa"/>
            <w:vMerge/>
            <w:vAlign w:val="center"/>
          </w:tcPr>
          <w:p w:rsidR="003E10C0" w:rsidRPr="00303EB1" w:rsidRDefault="003E10C0" w:rsidP="003E1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85" w:type="dxa"/>
            <w:vAlign w:val="center"/>
          </w:tcPr>
          <w:p w:rsidR="003E10C0" w:rsidRPr="00303EB1" w:rsidRDefault="003E10C0" w:rsidP="003E10C0">
            <w:pPr>
              <w:rPr>
                <w:sz w:val="28"/>
                <w:szCs w:val="28"/>
              </w:rPr>
            </w:pPr>
            <w:r w:rsidRPr="00303EB1">
              <w:rPr>
                <w:sz w:val="28"/>
                <w:szCs w:val="28"/>
              </w:rPr>
              <w:t>в том числе в семейных животноводческих фермах,  гол.</w:t>
            </w:r>
          </w:p>
        </w:tc>
        <w:tc>
          <w:tcPr>
            <w:tcW w:w="992" w:type="dxa"/>
            <w:vAlign w:val="center"/>
          </w:tcPr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851" w:type="dxa"/>
            <w:vAlign w:val="center"/>
          </w:tcPr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100</w:t>
            </w:r>
          </w:p>
        </w:tc>
        <w:tc>
          <w:tcPr>
            <w:tcW w:w="832" w:type="dxa"/>
            <w:vAlign w:val="center"/>
          </w:tcPr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1861" w:type="dxa"/>
            <w:vAlign w:val="center"/>
          </w:tcPr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300               (на 01.01.2015)</w:t>
            </w:r>
          </w:p>
        </w:tc>
      </w:tr>
      <w:tr w:rsidR="003E10C0" w:rsidRPr="00C17F02" w:rsidTr="005E6A2F">
        <w:trPr>
          <w:trHeight w:val="531"/>
        </w:trPr>
        <w:tc>
          <w:tcPr>
            <w:tcW w:w="468" w:type="dxa"/>
            <w:vMerge w:val="restart"/>
            <w:vAlign w:val="center"/>
          </w:tcPr>
          <w:p w:rsidR="003E10C0" w:rsidRPr="00303EB1" w:rsidRDefault="003E10C0" w:rsidP="003E10C0">
            <w:pPr>
              <w:jc w:val="center"/>
              <w:rPr>
                <w:sz w:val="28"/>
                <w:szCs w:val="28"/>
              </w:rPr>
            </w:pPr>
            <w:r w:rsidRPr="00303EB1">
              <w:rPr>
                <w:sz w:val="28"/>
                <w:szCs w:val="28"/>
              </w:rPr>
              <w:t>4</w:t>
            </w:r>
          </w:p>
        </w:tc>
        <w:tc>
          <w:tcPr>
            <w:tcW w:w="4885" w:type="dxa"/>
            <w:vAlign w:val="center"/>
          </w:tcPr>
          <w:p w:rsidR="003E10C0" w:rsidRPr="00303EB1" w:rsidRDefault="003E10C0" w:rsidP="003E10C0">
            <w:pPr>
              <w:rPr>
                <w:sz w:val="28"/>
                <w:szCs w:val="28"/>
              </w:rPr>
            </w:pPr>
            <w:r w:rsidRPr="00303EB1">
              <w:rPr>
                <w:sz w:val="28"/>
                <w:szCs w:val="28"/>
              </w:rPr>
              <w:t>Поголовье  овец и  коз в КФХ  области (на начало года), гол.</w:t>
            </w:r>
          </w:p>
        </w:tc>
        <w:tc>
          <w:tcPr>
            <w:tcW w:w="992" w:type="dxa"/>
            <w:vAlign w:val="center"/>
          </w:tcPr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864</w:t>
            </w:r>
          </w:p>
        </w:tc>
        <w:tc>
          <w:tcPr>
            <w:tcW w:w="851" w:type="dxa"/>
            <w:vAlign w:val="center"/>
          </w:tcPr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864</w:t>
            </w:r>
          </w:p>
        </w:tc>
        <w:tc>
          <w:tcPr>
            <w:tcW w:w="832" w:type="dxa"/>
            <w:vAlign w:val="center"/>
          </w:tcPr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1064</w:t>
            </w:r>
          </w:p>
        </w:tc>
        <w:tc>
          <w:tcPr>
            <w:tcW w:w="1861" w:type="dxa"/>
            <w:vAlign w:val="center"/>
          </w:tcPr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1464</w:t>
            </w:r>
          </w:p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(на 01.01.2015)</w:t>
            </w:r>
          </w:p>
        </w:tc>
      </w:tr>
      <w:tr w:rsidR="003E10C0" w:rsidRPr="00C17F02" w:rsidTr="005E6A2F">
        <w:trPr>
          <w:trHeight w:val="531"/>
        </w:trPr>
        <w:tc>
          <w:tcPr>
            <w:tcW w:w="468" w:type="dxa"/>
            <w:vMerge/>
            <w:vAlign w:val="center"/>
          </w:tcPr>
          <w:p w:rsidR="003E10C0" w:rsidRPr="00303EB1" w:rsidRDefault="003E10C0" w:rsidP="003E1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85" w:type="dxa"/>
            <w:vAlign w:val="center"/>
          </w:tcPr>
          <w:p w:rsidR="003E10C0" w:rsidRPr="00303EB1" w:rsidRDefault="003E10C0" w:rsidP="003E10C0">
            <w:pPr>
              <w:rPr>
                <w:sz w:val="28"/>
                <w:szCs w:val="28"/>
              </w:rPr>
            </w:pPr>
            <w:r w:rsidRPr="00303EB1">
              <w:rPr>
                <w:sz w:val="28"/>
                <w:szCs w:val="28"/>
              </w:rPr>
              <w:t>В том числе в семейных животноводческих фермах</w:t>
            </w:r>
            <w:proofErr w:type="gramStart"/>
            <w:r w:rsidRPr="00303EB1">
              <w:rPr>
                <w:sz w:val="28"/>
                <w:szCs w:val="28"/>
              </w:rPr>
              <w:t xml:space="preserve"> ,</w:t>
            </w:r>
            <w:proofErr w:type="gramEnd"/>
            <w:r w:rsidRPr="00303EB1">
              <w:rPr>
                <w:sz w:val="28"/>
                <w:szCs w:val="28"/>
              </w:rPr>
              <w:t xml:space="preserve"> гол.</w:t>
            </w:r>
          </w:p>
        </w:tc>
        <w:tc>
          <w:tcPr>
            <w:tcW w:w="992" w:type="dxa"/>
            <w:vAlign w:val="center"/>
          </w:tcPr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851" w:type="dxa"/>
            <w:vAlign w:val="center"/>
          </w:tcPr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832" w:type="dxa"/>
            <w:vAlign w:val="center"/>
          </w:tcPr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1861" w:type="dxa"/>
            <w:vAlign w:val="center"/>
          </w:tcPr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600</w:t>
            </w:r>
          </w:p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(на 01.01.2015)</w:t>
            </w:r>
          </w:p>
        </w:tc>
      </w:tr>
      <w:tr w:rsidR="003E10C0" w:rsidRPr="00C17F02" w:rsidTr="005E6A2F">
        <w:trPr>
          <w:trHeight w:val="531"/>
        </w:trPr>
        <w:tc>
          <w:tcPr>
            <w:tcW w:w="468" w:type="dxa"/>
            <w:vMerge w:val="restart"/>
            <w:vAlign w:val="center"/>
          </w:tcPr>
          <w:p w:rsidR="003E10C0" w:rsidRPr="00303EB1" w:rsidRDefault="003E10C0" w:rsidP="003E10C0">
            <w:pPr>
              <w:jc w:val="center"/>
              <w:rPr>
                <w:sz w:val="28"/>
                <w:szCs w:val="28"/>
              </w:rPr>
            </w:pPr>
            <w:r w:rsidRPr="00303EB1">
              <w:rPr>
                <w:sz w:val="28"/>
                <w:szCs w:val="28"/>
              </w:rPr>
              <w:t>5</w:t>
            </w:r>
          </w:p>
        </w:tc>
        <w:tc>
          <w:tcPr>
            <w:tcW w:w="4885" w:type="dxa"/>
            <w:vAlign w:val="center"/>
          </w:tcPr>
          <w:p w:rsidR="003E10C0" w:rsidRPr="00303EB1" w:rsidRDefault="003E10C0" w:rsidP="003E10C0">
            <w:pPr>
              <w:rPr>
                <w:sz w:val="28"/>
                <w:szCs w:val="28"/>
              </w:rPr>
            </w:pPr>
            <w:r w:rsidRPr="00303EB1">
              <w:rPr>
                <w:sz w:val="28"/>
                <w:szCs w:val="28"/>
              </w:rPr>
              <w:t>Производство молока в КФХ области, тонн</w:t>
            </w:r>
          </w:p>
        </w:tc>
        <w:tc>
          <w:tcPr>
            <w:tcW w:w="992" w:type="dxa"/>
            <w:vAlign w:val="center"/>
          </w:tcPr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4825</w:t>
            </w:r>
          </w:p>
        </w:tc>
        <w:tc>
          <w:tcPr>
            <w:tcW w:w="851" w:type="dxa"/>
            <w:vAlign w:val="center"/>
          </w:tcPr>
          <w:p w:rsidR="003E10C0" w:rsidRPr="00303EB1" w:rsidRDefault="003A43E3" w:rsidP="003A43E3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4825</w:t>
            </w:r>
          </w:p>
        </w:tc>
        <w:tc>
          <w:tcPr>
            <w:tcW w:w="832" w:type="dxa"/>
            <w:vAlign w:val="center"/>
          </w:tcPr>
          <w:p w:rsidR="003E10C0" w:rsidRPr="00303EB1" w:rsidRDefault="008D41E9" w:rsidP="008D41E9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6125</w:t>
            </w:r>
          </w:p>
        </w:tc>
        <w:tc>
          <w:tcPr>
            <w:tcW w:w="1861" w:type="dxa"/>
            <w:vAlign w:val="center"/>
          </w:tcPr>
          <w:p w:rsidR="003E10C0" w:rsidRPr="00303EB1" w:rsidRDefault="003E10C0" w:rsidP="008D41E9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15</w:t>
            </w:r>
            <w:r w:rsidR="008D41E9" w:rsidRPr="00303EB1">
              <w:rPr>
                <w:bCs/>
                <w:sz w:val="28"/>
                <w:szCs w:val="28"/>
              </w:rPr>
              <w:t>775</w:t>
            </w:r>
          </w:p>
        </w:tc>
      </w:tr>
      <w:tr w:rsidR="003E10C0" w:rsidRPr="00C17F02" w:rsidTr="005E6A2F">
        <w:trPr>
          <w:trHeight w:val="531"/>
        </w:trPr>
        <w:tc>
          <w:tcPr>
            <w:tcW w:w="468" w:type="dxa"/>
            <w:vMerge/>
            <w:vAlign w:val="center"/>
          </w:tcPr>
          <w:p w:rsidR="003E10C0" w:rsidRPr="00303EB1" w:rsidRDefault="003E10C0" w:rsidP="003E1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85" w:type="dxa"/>
            <w:vAlign w:val="center"/>
          </w:tcPr>
          <w:p w:rsidR="003E10C0" w:rsidRPr="00303EB1" w:rsidRDefault="003E10C0" w:rsidP="003E10C0">
            <w:pPr>
              <w:rPr>
                <w:sz w:val="28"/>
                <w:szCs w:val="28"/>
              </w:rPr>
            </w:pPr>
            <w:r w:rsidRPr="00303EB1">
              <w:rPr>
                <w:sz w:val="28"/>
                <w:szCs w:val="28"/>
              </w:rPr>
              <w:t>в том числе в семейных животноводческих фермах, тонн</w:t>
            </w:r>
          </w:p>
        </w:tc>
        <w:tc>
          <w:tcPr>
            <w:tcW w:w="992" w:type="dxa"/>
            <w:vAlign w:val="center"/>
          </w:tcPr>
          <w:p w:rsidR="003E10C0" w:rsidRPr="00303EB1" w:rsidRDefault="003A43E3" w:rsidP="003A43E3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851" w:type="dxa"/>
            <w:vAlign w:val="center"/>
          </w:tcPr>
          <w:p w:rsidR="003E10C0" w:rsidRPr="00303EB1" w:rsidRDefault="003A43E3" w:rsidP="003A43E3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832" w:type="dxa"/>
            <w:vAlign w:val="center"/>
          </w:tcPr>
          <w:p w:rsidR="003E10C0" w:rsidRPr="00303EB1" w:rsidRDefault="008D41E9" w:rsidP="008D41E9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1300</w:t>
            </w:r>
          </w:p>
        </w:tc>
        <w:tc>
          <w:tcPr>
            <w:tcW w:w="1861" w:type="dxa"/>
            <w:vAlign w:val="center"/>
          </w:tcPr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1300</w:t>
            </w:r>
          </w:p>
        </w:tc>
      </w:tr>
      <w:tr w:rsidR="003E10C0" w:rsidRPr="00C17F02" w:rsidTr="005E6A2F">
        <w:trPr>
          <w:trHeight w:val="531"/>
        </w:trPr>
        <w:tc>
          <w:tcPr>
            <w:tcW w:w="468" w:type="dxa"/>
            <w:vMerge w:val="restart"/>
            <w:vAlign w:val="center"/>
          </w:tcPr>
          <w:p w:rsidR="003E10C0" w:rsidRPr="00303EB1" w:rsidRDefault="003E10C0" w:rsidP="003E10C0">
            <w:pPr>
              <w:jc w:val="center"/>
              <w:rPr>
                <w:sz w:val="28"/>
                <w:szCs w:val="28"/>
              </w:rPr>
            </w:pPr>
            <w:r w:rsidRPr="00303EB1">
              <w:rPr>
                <w:sz w:val="28"/>
                <w:szCs w:val="28"/>
              </w:rPr>
              <w:t>6</w:t>
            </w:r>
          </w:p>
        </w:tc>
        <w:tc>
          <w:tcPr>
            <w:tcW w:w="4885" w:type="dxa"/>
            <w:vAlign w:val="center"/>
          </w:tcPr>
          <w:p w:rsidR="003E10C0" w:rsidRPr="00303EB1" w:rsidRDefault="003E10C0" w:rsidP="00D03D6E">
            <w:pPr>
              <w:rPr>
                <w:sz w:val="28"/>
                <w:szCs w:val="28"/>
              </w:rPr>
            </w:pPr>
            <w:r w:rsidRPr="00303EB1">
              <w:rPr>
                <w:sz w:val="28"/>
                <w:szCs w:val="28"/>
              </w:rPr>
              <w:t>Произв</w:t>
            </w:r>
            <w:r w:rsidR="00D03D6E" w:rsidRPr="00303EB1">
              <w:rPr>
                <w:sz w:val="28"/>
                <w:szCs w:val="28"/>
              </w:rPr>
              <w:t xml:space="preserve">едено (реализовано) на убой </w:t>
            </w:r>
            <w:r w:rsidRPr="00303EB1">
              <w:rPr>
                <w:sz w:val="28"/>
                <w:szCs w:val="28"/>
              </w:rPr>
              <w:t xml:space="preserve"> скота и птицы </w:t>
            </w:r>
            <w:r w:rsidR="00D03D6E" w:rsidRPr="00303EB1">
              <w:rPr>
                <w:sz w:val="28"/>
                <w:szCs w:val="28"/>
              </w:rPr>
              <w:t xml:space="preserve">в живом весе, всего </w:t>
            </w:r>
            <w:r w:rsidRPr="00303EB1">
              <w:rPr>
                <w:sz w:val="28"/>
                <w:szCs w:val="28"/>
              </w:rPr>
              <w:t>тонн</w:t>
            </w:r>
          </w:p>
        </w:tc>
        <w:tc>
          <w:tcPr>
            <w:tcW w:w="992" w:type="dxa"/>
            <w:vAlign w:val="center"/>
          </w:tcPr>
          <w:p w:rsidR="003E10C0" w:rsidRPr="00303EB1" w:rsidRDefault="00D61858" w:rsidP="00D61858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535</w:t>
            </w:r>
          </w:p>
        </w:tc>
        <w:tc>
          <w:tcPr>
            <w:tcW w:w="851" w:type="dxa"/>
            <w:vAlign w:val="center"/>
          </w:tcPr>
          <w:p w:rsidR="003E10C0" w:rsidRPr="00303EB1" w:rsidRDefault="00D61858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541</w:t>
            </w:r>
          </w:p>
        </w:tc>
        <w:tc>
          <w:tcPr>
            <w:tcW w:w="832" w:type="dxa"/>
            <w:vAlign w:val="center"/>
          </w:tcPr>
          <w:p w:rsidR="003E10C0" w:rsidRPr="00303EB1" w:rsidRDefault="00043F64" w:rsidP="00043F64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570</w:t>
            </w:r>
          </w:p>
        </w:tc>
        <w:tc>
          <w:tcPr>
            <w:tcW w:w="1861" w:type="dxa"/>
            <w:vAlign w:val="center"/>
          </w:tcPr>
          <w:p w:rsidR="003E10C0" w:rsidRPr="00303EB1" w:rsidRDefault="0001475E" w:rsidP="0001475E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1646</w:t>
            </w:r>
          </w:p>
        </w:tc>
      </w:tr>
      <w:tr w:rsidR="003E10C0" w:rsidRPr="00C17F02" w:rsidTr="005E6A2F">
        <w:trPr>
          <w:trHeight w:val="531"/>
        </w:trPr>
        <w:tc>
          <w:tcPr>
            <w:tcW w:w="468" w:type="dxa"/>
            <w:vMerge/>
            <w:vAlign w:val="center"/>
          </w:tcPr>
          <w:p w:rsidR="003E10C0" w:rsidRPr="00303EB1" w:rsidRDefault="003E10C0" w:rsidP="003E10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85" w:type="dxa"/>
            <w:vAlign w:val="center"/>
          </w:tcPr>
          <w:p w:rsidR="003E10C0" w:rsidRPr="00303EB1" w:rsidRDefault="003E10C0" w:rsidP="003E10C0">
            <w:pPr>
              <w:rPr>
                <w:sz w:val="28"/>
                <w:szCs w:val="28"/>
              </w:rPr>
            </w:pPr>
            <w:r w:rsidRPr="00303EB1">
              <w:rPr>
                <w:sz w:val="28"/>
                <w:szCs w:val="28"/>
              </w:rPr>
              <w:t>в том числе в семейных животноводческих фермах</w:t>
            </w:r>
            <w:proofErr w:type="gramStart"/>
            <w:r w:rsidRPr="00303EB1">
              <w:rPr>
                <w:sz w:val="28"/>
                <w:szCs w:val="28"/>
              </w:rPr>
              <w:t xml:space="preserve"> ,</w:t>
            </w:r>
            <w:proofErr w:type="gramEnd"/>
            <w:r w:rsidRPr="00303EB1">
              <w:rPr>
                <w:sz w:val="28"/>
                <w:szCs w:val="28"/>
              </w:rPr>
              <w:t xml:space="preserve"> тонн</w:t>
            </w:r>
          </w:p>
        </w:tc>
        <w:tc>
          <w:tcPr>
            <w:tcW w:w="992" w:type="dxa"/>
            <w:vAlign w:val="center"/>
          </w:tcPr>
          <w:p w:rsidR="003E10C0" w:rsidRPr="00303EB1" w:rsidRDefault="00870732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851" w:type="dxa"/>
            <w:vAlign w:val="center"/>
          </w:tcPr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832" w:type="dxa"/>
            <w:vAlign w:val="center"/>
          </w:tcPr>
          <w:p w:rsidR="003E10C0" w:rsidRPr="00303EB1" w:rsidRDefault="00043F64" w:rsidP="00043F64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1861" w:type="dxa"/>
            <w:vAlign w:val="center"/>
          </w:tcPr>
          <w:p w:rsidR="003E10C0" w:rsidRPr="00303EB1" w:rsidRDefault="0001475E" w:rsidP="0001475E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36</w:t>
            </w:r>
          </w:p>
        </w:tc>
      </w:tr>
      <w:tr w:rsidR="003E10C0" w:rsidRPr="00C17F02" w:rsidTr="005E6A2F">
        <w:trPr>
          <w:trHeight w:val="531"/>
        </w:trPr>
        <w:tc>
          <w:tcPr>
            <w:tcW w:w="468" w:type="dxa"/>
            <w:vAlign w:val="center"/>
          </w:tcPr>
          <w:p w:rsidR="003E10C0" w:rsidRPr="00303EB1" w:rsidRDefault="003E10C0" w:rsidP="003E10C0">
            <w:pPr>
              <w:jc w:val="center"/>
              <w:rPr>
                <w:sz w:val="28"/>
                <w:szCs w:val="28"/>
              </w:rPr>
            </w:pPr>
            <w:r w:rsidRPr="00303EB1">
              <w:rPr>
                <w:sz w:val="28"/>
                <w:szCs w:val="28"/>
              </w:rPr>
              <w:t xml:space="preserve">7 </w:t>
            </w:r>
          </w:p>
        </w:tc>
        <w:tc>
          <w:tcPr>
            <w:tcW w:w="4885" w:type="dxa"/>
            <w:vAlign w:val="center"/>
          </w:tcPr>
          <w:p w:rsidR="003E10C0" w:rsidRPr="00303EB1" w:rsidRDefault="003E10C0" w:rsidP="003E10C0">
            <w:pPr>
              <w:rPr>
                <w:sz w:val="28"/>
                <w:szCs w:val="28"/>
              </w:rPr>
            </w:pPr>
            <w:r w:rsidRPr="00303EB1">
              <w:rPr>
                <w:sz w:val="28"/>
                <w:szCs w:val="28"/>
              </w:rPr>
              <w:t>Создание новых рабочих мест в семейных животноводческих фермах, ед.</w:t>
            </w:r>
          </w:p>
        </w:tc>
        <w:tc>
          <w:tcPr>
            <w:tcW w:w="992" w:type="dxa"/>
            <w:vAlign w:val="center"/>
          </w:tcPr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center"/>
          </w:tcPr>
          <w:p w:rsidR="003E10C0" w:rsidRPr="00303EB1" w:rsidRDefault="003E10C0" w:rsidP="003E10C0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832" w:type="dxa"/>
            <w:vAlign w:val="center"/>
          </w:tcPr>
          <w:p w:rsidR="003E10C0" w:rsidRPr="00303EB1" w:rsidRDefault="00FF6524" w:rsidP="00FF6524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1861" w:type="dxa"/>
            <w:vAlign w:val="center"/>
          </w:tcPr>
          <w:p w:rsidR="003E10C0" w:rsidRPr="00303EB1" w:rsidRDefault="00FF6524" w:rsidP="00FF6524">
            <w:pPr>
              <w:jc w:val="center"/>
              <w:rPr>
                <w:bCs/>
                <w:sz w:val="28"/>
                <w:szCs w:val="28"/>
              </w:rPr>
            </w:pPr>
            <w:r w:rsidRPr="00303EB1">
              <w:rPr>
                <w:bCs/>
                <w:sz w:val="28"/>
                <w:szCs w:val="28"/>
              </w:rPr>
              <w:t>36</w:t>
            </w:r>
          </w:p>
        </w:tc>
      </w:tr>
    </w:tbl>
    <w:p w:rsidR="003E10C0" w:rsidRDefault="003E10C0" w:rsidP="003E10C0">
      <w:pPr>
        <w:ind w:firstLine="550"/>
        <w:jc w:val="both"/>
        <w:rPr>
          <w:sz w:val="28"/>
          <w:szCs w:val="28"/>
        </w:rPr>
      </w:pPr>
    </w:p>
    <w:p w:rsidR="003E10C0" w:rsidRDefault="008426A4" w:rsidP="00BE5001">
      <w:pPr>
        <w:shd w:val="clear" w:color="auto" w:fill="FFFFFF"/>
        <w:tabs>
          <w:tab w:val="left" w:pos="851"/>
        </w:tabs>
        <w:spacing w:line="440" w:lineRule="exact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1044B4">
        <w:rPr>
          <w:sz w:val="28"/>
          <w:szCs w:val="28"/>
        </w:rPr>
        <w:t>.2.2. Абзац третий после слова «бюджета» дополнить словом «бюджету».</w:t>
      </w:r>
    </w:p>
    <w:p w:rsidR="001044B4" w:rsidRDefault="008426A4" w:rsidP="00BE5001">
      <w:pPr>
        <w:shd w:val="clear" w:color="auto" w:fill="FFFFFF"/>
        <w:tabs>
          <w:tab w:val="left" w:pos="851"/>
        </w:tabs>
        <w:spacing w:line="440" w:lineRule="exact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044B4">
        <w:rPr>
          <w:sz w:val="28"/>
          <w:szCs w:val="28"/>
        </w:rPr>
        <w:t xml:space="preserve">.2.3. </w:t>
      </w:r>
      <w:r w:rsidR="00C35526">
        <w:rPr>
          <w:sz w:val="28"/>
          <w:szCs w:val="28"/>
        </w:rPr>
        <w:t>Абзац четвертый изложить в следующей редакции:</w:t>
      </w:r>
    </w:p>
    <w:p w:rsidR="00C35526" w:rsidRDefault="00C35526" w:rsidP="00BE5001">
      <w:pPr>
        <w:shd w:val="clear" w:color="auto" w:fill="FFFFFF"/>
        <w:tabs>
          <w:tab w:val="left" w:pos="851"/>
        </w:tabs>
        <w:spacing w:line="440" w:lineRule="exact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«Проведение мониторинга предполагает:</w:t>
      </w:r>
    </w:p>
    <w:p w:rsidR="00C35526" w:rsidRDefault="00C35526" w:rsidP="00BE5001">
      <w:pPr>
        <w:pStyle w:val="a4"/>
        <w:numPr>
          <w:ilvl w:val="0"/>
          <w:numId w:val="7"/>
        </w:numPr>
        <w:shd w:val="clear" w:color="auto" w:fill="FFFFFF"/>
        <w:tabs>
          <w:tab w:val="left" w:pos="851"/>
          <w:tab w:val="left" w:pos="993"/>
        </w:tabs>
        <w:spacing w:line="440" w:lineRule="exact"/>
        <w:ind w:left="0"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Обязательность внесения в </w:t>
      </w:r>
      <w:r w:rsidR="00DB3A40">
        <w:rPr>
          <w:sz w:val="28"/>
          <w:szCs w:val="28"/>
        </w:rPr>
        <w:t xml:space="preserve">соглашение </w:t>
      </w:r>
      <w:r>
        <w:rPr>
          <w:sz w:val="28"/>
          <w:szCs w:val="28"/>
        </w:rPr>
        <w:t xml:space="preserve">с </w:t>
      </w:r>
      <w:proofErr w:type="spellStart"/>
      <w:r>
        <w:rPr>
          <w:sz w:val="28"/>
          <w:szCs w:val="28"/>
        </w:rPr>
        <w:t>грантополучателем</w:t>
      </w:r>
      <w:proofErr w:type="spellEnd"/>
      <w:r>
        <w:rPr>
          <w:sz w:val="28"/>
          <w:szCs w:val="28"/>
        </w:rPr>
        <w:t xml:space="preserve"> пункта о предоставлении отчета об использовании средств.</w:t>
      </w:r>
    </w:p>
    <w:p w:rsidR="00C35526" w:rsidRDefault="00C35526" w:rsidP="00BE5001">
      <w:pPr>
        <w:pStyle w:val="a4"/>
        <w:numPr>
          <w:ilvl w:val="0"/>
          <w:numId w:val="7"/>
        </w:numPr>
        <w:shd w:val="clear" w:color="auto" w:fill="FFFFFF"/>
        <w:tabs>
          <w:tab w:val="left" w:pos="851"/>
        </w:tabs>
        <w:spacing w:line="4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Периодичность предоставления отчетности </w:t>
      </w:r>
      <w:proofErr w:type="spellStart"/>
      <w:r>
        <w:rPr>
          <w:sz w:val="28"/>
          <w:szCs w:val="28"/>
        </w:rPr>
        <w:t>грантополучателями</w:t>
      </w:r>
      <w:proofErr w:type="spellEnd"/>
      <w:r>
        <w:rPr>
          <w:sz w:val="28"/>
          <w:szCs w:val="28"/>
        </w:rPr>
        <w:t>».</w:t>
      </w:r>
    </w:p>
    <w:p w:rsidR="00812952" w:rsidRPr="008426A4" w:rsidRDefault="002A14F9" w:rsidP="008426A4">
      <w:pPr>
        <w:pStyle w:val="a4"/>
        <w:numPr>
          <w:ilvl w:val="0"/>
          <w:numId w:val="12"/>
        </w:numPr>
        <w:shd w:val="clear" w:color="auto" w:fill="FFFFFF"/>
        <w:tabs>
          <w:tab w:val="left" w:pos="851"/>
          <w:tab w:val="left" w:pos="993"/>
        </w:tabs>
        <w:spacing w:line="440" w:lineRule="exact"/>
        <w:jc w:val="both"/>
        <w:rPr>
          <w:sz w:val="28"/>
          <w:szCs w:val="28"/>
        </w:rPr>
      </w:pPr>
      <w:proofErr w:type="gramStart"/>
      <w:r w:rsidRPr="008426A4">
        <w:rPr>
          <w:sz w:val="28"/>
          <w:szCs w:val="28"/>
        </w:rPr>
        <w:t>Р</w:t>
      </w:r>
      <w:r w:rsidR="00C35526" w:rsidRPr="008426A4">
        <w:rPr>
          <w:sz w:val="28"/>
          <w:szCs w:val="28"/>
        </w:rPr>
        <w:t>аздел</w:t>
      </w:r>
      <w:r w:rsidR="00812952" w:rsidRPr="008426A4">
        <w:rPr>
          <w:sz w:val="28"/>
          <w:szCs w:val="28"/>
        </w:rPr>
        <w:t>е</w:t>
      </w:r>
      <w:proofErr w:type="gramEnd"/>
      <w:r w:rsidR="00C35526" w:rsidRPr="008426A4">
        <w:rPr>
          <w:sz w:val="28"/>
          <w:szCs w:val="28"/>
        </w:rPr>
        <w:t xml:space="preserve"> </w:t>
      </w:r>
      <w:r w:rsidR="00FF6524" w:rsidRPr="008426A4">
        <w:rPr>
          <w:sz w:val="28"/>
          <w:szCs w:val="28"/>
        </w:rPr>
        <w:t xml:space="preserve">9 </w:t>
      </w:r>
      <w:r w:rsidR="00C35526" w:rsidRPr="008426A4">
        <w:rPr>
          <w:sz w:val="28"/>
          <w:szCs w:val="28"/>
        </w:rPr>
        <w:t>«</w:t>
      </w:r>
      <w:r w:rsidR="00FF6524" w:rsidRPr="008426A4">
        <w:rPr>
          <w:sz w:val="28"/>
          <w:szCs w:val="28"/>
        </w:rPr>
        <w:t>Расчет потребности в необходимых ресурсах»</w:t>
      </w:r>
      <w:r w:rsidR="00812952" w:rsidRPr="008426A4">
        <w:rPr>
          <w:sz w:val="28"/>
          <w:szCs w:val="28"/>
        </w:rPr>
        <w:t>:</w:t>
      </w:r>
    </w:p>
    <w:p w:rsidR="00812952" w:rsidRPr="00303EB1" w:rsidRDefault="00812952" w:rsidP="008426A4">
      <w:pPr>
        <w:pStyle w:val="a4"/>
        <w:numPr>
          <w:ilvl w:val="1"/>
          <w:numId w:val="12"/>
        </w:numPr>
        <w:shd w:val="clear" w:color="auto" w:fill="FFFFFF"/>
        <w:tabs>
          <w:tab w:val="left" w:pos="851"/>
          <w:tab w:val="left" w:pos="993"/>
          <w:tab w:val="left" w:pos="1134"/>
        </w:tabs>
        <w:spacing w:line="440" w:lineRule="exact"/>
        <w:ind w:left="0" w:firstLine="697"/>
        <w:jc w:val="both"/>
        <w:rPr>
          <w:sz w:val="28"/>
          <w:szCs w:val="28"/>
        </w:rPr>
      </w:pPr>
      <w:r w:rsidRPr="008426A4">
        <w:rPr>
          <w:sz w:val="28"/>
          <w:szCs w:val="28"/>
        </w:rPr>
        <w:t xml:space="preserve">В абзаце </w:t>
      </w:r>
      <w:r w:rsidRPr="00303EB1">
        <w:rPr>
          <w:sz w:val="28"/>
          <w:szCs w:val="28"/>
        </w:rPr>
        <w:t>втором слова «30,167» и «24,167» заменить соответственно словами «</w:t>
      </w:r>
      <w:r w:rsidR="00583A7E" w:rsidRPr="00303EB1">
        <w:rPr>
          <w:sz w:val="28"/>
          <w:szCs w:val="28"/>
        </w:rPr>
        <w:t>28,699</w:t>
      </w:r>
      <w:r w:rsidRPr="00303EB1">
        <w:rPr>
          <w:sz w:val="28"/>
          <w:szCs w:val="28"/>
        </w:rPr>
        <w:t>» и «</w:t>
      </w:r>
      <w:r w:rsidR="00583A7E" w:rsidRPr="00303EB1">
        <w:rPr>
          <w:sz w:val="28"/>
          <w:szCs w:val="28"/>
        </w:rPr>
        <w:t>23,697</w:t>
      </w:r>
      <w:r w:rsidRPr="00303EB1">
        <w:rPr>
          <w:sz w:val="28"/>
          <w:szCs w:val="28"/>
        </w:rPr>
        <w:t>».</w:t>
      </w:r>
    </w:p>
    <w:p w:rsidR="00812952" w:rsidRPr="008426A4" w:rsidRDefault="00812952" w:rsidP="008426A4">
      <w:pPr>
        <w:pStyle w:val="a4"/>
        <w:numPr>
          <w:ilvl w:val="1"/>
          <w:numId w:val="12"/>
        </w:numPr>
        <w:shd w:val="clear" w:color="auto" w:fill="FFFFFF"/>
        <w:tabs>
          <w:tab w:val="left" w:pos="851"/>
          <w:tab w:val="left" w:pos="993"/>
          <w:tab w:val="left" w:pos="1134"/>
        </w:tabs>
        <w:spacing w:line="440" w:lineRule="exact"/>
        <w:jc w:val="both"/>
        <w:rPr>
          <w:sz w:val="28"/>
          <w:szCs w:val="28"/>
        </w:rPr>
      </w:pPr>
      <w:r w:rsidRPr="008426A4">
        <w:rPr>
          <w:sz w:val="28"/>
          <w:szCs w:val="28"/>
        </w:rPr>
        <w:t xml:space="preserve"> Абзац третий изложить в следующей редакции:</w:t>
      </w:r>
    </w:p>
    <w:p w:rsidR="00812952" w:rsidRDefault="00583A7E" w:rsidP="00812952">
      <w:pPr>
        <w:pStyle w:val="a4"/>
        <w:shd w:val="clear" w:color="auto" w:fill="FFFFFF"/>
        <w:tabs>
          <w:tab w:val="left" w:pos="851"/>
          <w:tab w:val="left" w:pos="993"/>
          <w:tab w:val="left" w:pos="1134"/>
        </w:tabs>
        <w:ind w:left="697"/>
        <w:jc w:val="right"/>
        <w:rPr>
          <w:sz w:val="28"/>
          <w:szCs w:val="28"/>
        </w:rPr>
      </w:pPr>
      <w:r>
        <w:rPr>
          <w:sz w:val="28"/>
          <w:szCs w:val="28"/>
        </w:rPr>
        <w:t>млн</w:t>
      </w:r>
      <w:r w:rsidR="00812952">
        <w:rPr>
          <w:sz w:val="28"/>
          <w:szCs w:val="28"/>
        </w:rPr>
        <w:t>. рублей</w:t>
      </w:r>
    </w:p>
    <w:tbl>
      <w:tblPr>
        <w:tblStyle w:val="a3"/>
        <w:tblW w:w="9781" w:type="dxa"/>
        <w:tblInd w:w="-34" w:type="dxa"/>
        <w:tblLook w:val="04A0"/>
      </w:tblPr>
      <w:tblGrid>
        <w:gridCol w:w="4253"/>
        <w:gridCol w:w="1134"/>
        <w:gridCol w:w="1134"/>
        <w:gridCol w:w="1309"/>
        <w:gridCol w:w="1951"/>
      </w:tblGrid>
      <w:tr w:rsidR="00812952" w:rsidRPr="00BF7E50" w:rsidTr="00812952">
        <w:tc>
          <w:tcPr>
            <w:tcW w:w="4253" w:type="dxa"/>
          </w:tcPr>
          <w:p w:rsidR="00812952" w:rsidRDefault="00812952" w:rsidP="00812952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812952" w:rsidRPr="00BF7E50" w:rsidRDefault="00812952" w:rsidP="00812952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 w:rsidRPr="00BF7E50">
              <w:rPr>
                <w:sz w:val="28"/>
                <w:szCs w:val="28"/>
              </w:rPr>
              <w:t>2012 г.</w:t>
            </w:r>
          </w:p>
        </w:tc>
        <w:tc>
          <w:tcPr>
            <w:tcW w:w="1134" w:type="dxa"/>
            <w:vAlign w:val="center"/>
          </w:tcPr>
          <w:p w:rsidR="00812952" w:rsidRPr="00BF7E50" w:rsidRDefault="00812952" w:rsidP="00812952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 w:rsidRPr="00BF7E50">
              <w:rPr>
                <w:sz w:val="28"/>
                <w:szCs w:val="28"/>
              </w:rPr>
              <w:t>2013 г.</w:t>
            </w:r>
          </w:p>
        </w:tc>
        <w:tc>
          <w:tcPr>
            <w:tcW w:w="1309" w:type="dxa"/>
            <w:vAlign w:val="center"/>
          </w:tcPr>
          <w:p w:rsidR="00812952" w:rsidRPr="00BF7E50" w:rsidRDefault="00812952" w:rsidP="00812952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 w:rsidRPr="00BF7E50">
              <w:rPr>
                <w:sz w:val="28"/>
                <w:szCs w:val="28"/>
              </w:rPr>
              <w:t>2014 г.</w:t>
            </w:r>
          </w:p>
        </w:tc>
        <w:tc>
          <w:tcPr>
            <w:tcW w:w="1951" w:type="dxa"/>
            <w:vAlign w:val="center"/>
          </w:tcPr>
          <w:p w:rsidR="00812952" w:rsidRPr="00BF7E50" w:rsidRDefault="00812952" w:rsidP="00812952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 w:rsidRPr="00BF7E50">
              <w:rPr>
                <w:sz w:val="28"/>
                <w:szCs w:val="28"/>
              </w:rPr>
              <w:t>Всего за    2012-2014 гг.</w:t>
            </w:r>
          </w:p>
        </w:tc>
      </w:tr>
      <w:tr w:rsidR="00812952" w:rsidRPr="00E46546" w:rsidTr="00812952">
        <w:tc>
          <w:tcPr>
            <w:tcW w:w="4253" w:type="dxa"/>
          </w:tcPr>
          <w:p w:rsidR="00812952" w:rsidRPr="00E46546" w:rsidRDefault="00812952" w:rsidP="00812952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Гранты на создание крестьянских (фермерских) хозяйств и единовременную помощь на бытовое обустройство, всего</w:t>
            </w:r>
          </w:p>
        </w:tc>
        <w:tc>
          <w:tcPr>
            <w:tcW w:w="1134" w:type="dxa"/>
            <w:vAlign w:val="center"/>
          </w:tcPr>
          <w:p w:rsidR="00812952" w:rsidRPr="00E46546" w:rsidRDefault="00812952" w:rsidP="00812952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5,167</w:t>
            </w:r>
          </w:p>
        </w:tc>
        <w:tc>
          <w:tcPr>
            <w:tcW w:w="1134" w:type="dxa"/>
            <w:vAlign w:val="center"/>
          </w:tcPr>
          <w:p w:rsidR="00812952" w:rsidRPr="00E46546" w:rsidRDefault="00812952" w:rsidP="00812952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11,766</w:t>
            </w:r>
          </w:p>
        </w:tc>
        <w:tc>
          <w:tcPr>
            <w:tcW w:w="1309" w:type="dxa"/>
            <w:vAlign w:val="center"/>
          </w:tcPr>
          <w:p w:rsidR="00812952" w:rsidRPr="00E46546" w:rsidRDefault="00812952" w:rsidP="00812952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11,766</w:t>
            </w:r>
          </w:p>
        </w:tc>
        <w:tc>
          <w:tcPr>
            <w:tcW w:w="1951" w:type="dxa"/>
            <w:vAlign w:val="center"/>
          </w:tcPr>
          <w:p w:rsidR="00812952" w:rsidRPr="00E46546" w:rsidRDefault="00DA726C" w:rsidP="00DA726C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28,699</w:t>
            </w:r>
          </w:p>
        </w:tc>
      </w:tr>
      <w:tr w:rsidR="00812952" w:rsidRPr="00E46546" w:rsidTr="00812952">
        <w:tc>
          <w:tcPr>
            <w:tcW w:w="4253" w:type="dxa"/>
          </w:tcPr>
          <w:p w:rsidR="00812952" w:rsidRPr="00BF7E50" w:rsidRDefault="00812952" w:rsidP="00812952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 федеральный бюджет</w:t>
            </w:r>
          </w:p>
        </w:tc>
        <w:tc>
          <w:tcPr>
            <w:tcW w:w="1134" w:type="dxa"/>
            <w:vAlign w:val="center"/>
          </w:tcPr>
          <w:p w:rsidR="00812952" w:rsidRPr="00E46546" w:rsidRDefault="00812952" w:rsidP="00812952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4,167</w:t>
            </w:r>
          </w:p>
        </w:tc>
        <w:tc>
          <w:tcPr>
            <w:tcW w:w="1134" w:type="dxa"/>
            <w:vAlign w:val="center"/>
          </w:tcPr>
          <w:p w:rsidR="00812952" w:rsidRPr="00E46546" w:rsidRDefault="00812952" w:rsidP="00812952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9,765</w:t>
            </w:r>
          </w:p>
        </w:tc>
        <w:tc>
          <w:tcPr>
            <w:tcW w:w="1309" w:type="dxa"/>
            <w:vAlign w:val="center"/>
          </w:tcPr>
          <w:p w:rsidR="00812952" w:rsidRPr="00E46546" w:rsidRDefault="00812952" w:rsidP="00812952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9,765</w:t>
            </w:r>
          </w:p>
        </w:tc>
        <w:tc>
          <w:tcPr>
            <w:tcW w:w="1951" w:type="dxa"/>
            <w:vAlign w:val="center"/>
          </w:tcPr>
          <w:p w:rsidR="00812952" w:rsidRPr="00E46546" w:rsidRDefault="00DA726C" w:rsidP="00DA726C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23,697</w:t>
            </w:r>
          </w:p>
        </w:tc>
      </w:tr>
      <w:tr w:rsidR="00812952" w:rsidRPr="00E46546" w:rsidTr="00812952">
        <w:tc>
          <w:tcPr>
            <w:tcW w:w="4253" w:type="dxa"/>
          </w:tcPr>
          <w:p w:rsidR="00812952" w:rsidRPr="00BF7E50" w:rsidRDefault="00812952" w:rsidP="00812952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812952" w:rsidRPr="00E46546" w:rsidRDefault="00812952" w:rsidP="00812952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1,000</w:t>
            </w:r>
          </w:p>
        </w:tc>
        <w:tc>
          <w:tcPr>
            <w:tcW w:w="1134" w:type="dxa"/>
            <w:vAlign w:val="center"/>
          </w:tcPr>
          <w:p w:rsidR="00812952" w:rsidRPr="00E46546" w:rsidRDefault="00812952" w:rsidP="00812952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2,001</w:t>
            </w:r>
          </w:p>
        </w:tc>
        <w:tc>
          <w:tcPr>
            <w:tcW w:w="1309" w:type="dxa"/>
            <w:vAlign w:val="center"/>
          </w:tcPr>
          <w:p w:rsidR="00812952" w:rsidRPr="00E46546" w:rsidRDefault="00812952" w:rsidP="00812952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2,001</w:t>
            </w:r>
          </w:p>
        </w:tc>
        <w:tc>
          <w:tcPr>
            <w:tcW w:w="1951" w:type="dxa"/>
            <w:vAlign w:val="center"/>
          </w:tcPr>
          <w:p w:rsidR="00812952" w:rsidRPr="00E46546" w:rsidRDefault="00DA726C" w:rsidP="00812952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5,002</w:t>
            </w:r>
          </w:p>
        </w:tc>
      </w:tr>
    </w:tbl>
    <w:p w:rsidR="00812952" w:rsidRDefault="00812952" w:rsidP="00812952">
      <w:pPr>
        <w:pStyle w:val="a4"/>
        <w:shd w:val="clear" w:color="auto" w:fill="FFFFFF"/>
        <w:tabs>
          <w:tab w:val="left" w:pos="851"/>
          <w:tab w:val="left" w:pos="993"/>
        </w:tabs>
        <w:ind w:left="0"/>
        <w:jc w:val="both"/>
        <w:rPr>
          <w:sz w:val="28"/>
          <w:szCs w:val="28"/>
        </w:rPr>
      </w:pPr>
    </w:p>
    <w:p w:rsidR="00DA726C" w:rsidRPr="00303EB1" w:rsidRDefault="00DA726C" w:rsidP="008426A4">
      <w:pPr>
        <w:pStyle w:val="a4"/>
        <w:numPr>
          <w:ilvl w:val="1"/>
          <w:numId w:val="12"/>
        </w:numPr>
        <w:shd w:val="clear" w:color="auto" w:fill="FFFFFF"/>
        <w:tabs>
          <w:tab w:val="left" w:pos="0"/>
          <w:tab w:val="left" w:pos="709"/>
        </w:tabs>
        <w:spacing w:line="440" w:lineRule="exact"/>
        <w:ind w:left="0" w:firstLine="709"/>
        <w:jc w:val="both"/>
        <w:rPr>
          <w:sz w:val="28"/>
          <w:szCs w:val="28"/>
        </w:rPr>
      </w:pPr>
      <w:r w:rsidRPr="001F2CDD">
        <w:rPr>
          <w:sz w:val="28"/>
          <w:szCs w:val="28"/>
        </w:rPr>
        <w:t xml:space="preserve">В абзаце </w:t>
      </w:r>
      <w:r w:rsidR="00583A7E" w:rsidRPr="001F2CDD">
        <w:rPr>
          <w:sz w:val="28"/>
          <w:szCs w:val="28"/>
        </w:rPr>
        <w:t>четвертом</w:t>
      </w:r>
      <w:r w:rsidRPr="001F2CDD">
        <w:rPr>
          <w:sz w:val="28"/>
          <w:szCs w:val="28"/>
        </w:rPr>
        <w:t xml:space="preserve"> </w:t>
      </w:r>
      <w:r w:rsidRPr="00303EB1">
        <w:rPr>
          <w:sz w:val="28"/>
          <w:szCs w:val="28"/>
        </w:rPr>
        <w:t>слова «</w:t>
      </w:r>
      <w:r w:rsidR="00583A7E" w:rsidRPr="00303EB1">
        <w:rPr>
          <w:sz w:val="28"/>
          <w:szCs w:val="28"/>
        </w:rPr>
        <w:t>166,131</w:t>
      </w:r>
      <w:r w:rsidRPr="00303EB1">
        <w:rPr>
          <w:sz w:val="28"/>
          <w:szCs w:val="28"/>
        </w:rPr>
        <w:t>» и «</w:t>
      </w:r>
      <w:r w:rsidR="00583A7E" w:rsidRPr="00303EB1">
        <w:rPr>
          <w:sz w:val="28"/>
          <w:szCs w:val="28"/>
        </w:rPr>
        <w:t>101,396</w:t>
      </w:r>
      <w:r w:rsidRPr="00303EB1">
        <w:rPr>
          <w:sz w:val="28"/>
          <w:szCs w:val="28"/>
        </w:rPr>
        <w:t>» заменить соответственно словами «</w:t>
      </w:r>
      <w:r w:rsidR="001F2CDD" w:rsidRPr="00303EB1">
        <w:rPr>
          <w:sz w:val="28"/>
          <w:szCs w:val="28"/>
        </w:rPr>
        <w:t>121,091</w:t>
      </w:r>
      <w:r w:rsidRPr="00303EB1">
        <w:rPr>
          <w:sz w:val="28"/>
          <w:szCs w:val="28"/>
        </w:rPr>
        <w:t>» и «</w:t>
      </w:r>
      <w:r w:rsidR="001F2CDD" w:rsidRPr="00303EB1">
        <w:rPr>
          <w:sz w:val="28"/>
          <w:szCs w:val="28"/>
        </w:rPr>
        <w:t>80,218</w:t>
      </w:r>
      <w:r w:rsidRPr="00303EB1">
        <w:rPr>
          <w:sz w:val="28"/>
          <w:szCs w:val="28"/>
        </w:rPr>
        <w:t>».</w:t>
      </w:r>
    </w:p>
    <w:p w:rsidR="00583A7E" w:rsidRDefault="008426A4" w:rsidP="00BE5001">
      <w:pPr>
        <w:pStyle w:val="a4"/>
        <w:shd w:val="clear" w:color="auto" w:fill="FFFFFF"/>
        <w:tabs>
          <w:tab w:val="left" w:pos="851"/>
          <w:tab w:val="left" w:pos="993"/>
          <w:tab w:val="left" w:pos="1134"/>
        </w:tabs>
        <w:spacing w:line="440" w:lineRule="exact"/>
        <w:ind w:left="1146" w:hanging="43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F2CDD">
        <w:rPr>
          <w:sz w:val="28"/>
          <w:szCs w:val="28"/>
        </w:rPr>
        <w:t xml:space="preserve">.4. </w:t>
      </w:r>
      <w:r w:rsidR="00583A7E" w:rsidRPr="001F2CDD">
        <w:rPr>
          <w:sz w:val="28"/>
          <w:szCs w:val="28"/>
        </w:rPr>
        <w:t>Абзац пятый изложить в следующей редакции</w:t>
      </w:r>
      <w:r w:rsidR="00583A7E">
        <w:rPr>
          <w:sz w:val="28"/>
          <w:szCs w:val="28"/>
        </w:rPr>
        <w:t>:</w:t>
      </w:r>
    </w:p>
    <w:p w:rsidR="00583A7E" w:rsidRDefault="00583A7E" w:rsidP="00583A7E">
      <w:pPr>
        <w:pStyle w:val="a4"/>
        <w:shd w:val="clear" w:color="auto" w:fill="FFFFFF"/>
        <w:tabs>
          <w:tab w:val="left" w:pos="851"/>
          <w:tab w:val="left" w:pos="993"/>
          <w:tab w:val="left" w:pos="1134"/>
        </w:tabs>
        <w:ind w:left="697"/>
        <w:jc w:val="right"/>
        <w:rPr>
          <w:sz w:val="28"/>
          <w:szCs w:val="28"/>
        </w:rPr>
      </w:pPr>
      <w:r>
        <w:rPr>
          <w:sz w:val="28"/>
          <w:szCs w:val="28"/>
        </w:rPr>
        <w:t>млн. рублей</w:t>
      </w:r>
    </w:p>
    <w:tbl>
      <w:tblPr>
        <w:tblStyle w:val="a3"/>
        <w:tblW w:w="9781" w:type="dxa"/>
        <w:tblInd w:w="-34" w:type="dxa"/>
        <w:tblLook w:val="04A0"/>
      </w:tblPr>
      <w:tblGrid>
        <w:gridCol w:w="4253"/>
        <w:gridCol w:w="1134"/>
        <w:gridCol w:w="1134"/>
        <w:gridCol w:w="1309"/>
        <w:gridCol w:w="1951"/>
      </w:tblGrid>
      <w:tr w:rsidR="00583A7E" w:rsidRPr="00BF7E50" w:rsidTr="001F2CDD">
        <w:tc>
          <w:tcPr>
            <w:tcW w:w="4253" w:type="dxa"/>
          </w:tcPr>
          <w:p w:rsidR="00583A7E" w:rsidRDefault="00583A7E" w:rsidP="001F2CDD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583A7E" w:rsidRPr="00BF7E50" w:rsidRDefault="00583A7E" w:rsidP="001F2CDD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 w:rsidRPr="00BF7E50">
              <w:rPr>
                <w:sz w:val="28"/>
                <w:szCs w:val="28"/>
              </w:rPr>
              <w:t>2012 г.</w:t>
            </w:r>
          </w:p>
        </w:tc>
        <w:tc>
          <w:tcPr>
            <w:tcW w:w="1134" w:type="dxa"/>
            <w:vAlign w:val="center"/>
          </w:tcPr>
          <w:p w:rsidR="00583A7E" w:rsidRPr="00BF7E50" w:rsidRDefault="00583A7E" w:rsidP="001F2CDD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 w:rsidRPr="00BF7E50">
              <w:rPr>
                <w:sz w:val="28"/>
                <w:szCs w:val="28"/>
              </w:rPr>
              <w:t>2013 г.</w:t>
            </w:r>
          </w:p>
        </w:tc>
        <w:tc>
          <w:tcPr>
            <w:tcW w:w="1309" w:type="dxa"/>
            <w:vAlign w:val="center"/>
          </w:tcPr>
          <w:p w:rsidR="00583A7E" w:rsidRPr="00BF7E50" w:rsidRDefault="00583A7E" w:rsidP="001F2CDD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 w:rsidRPr="00BF7E50">
              <w:rPr>
                <w:sz w:val="28"/>
                <w:szCs w:val="28"/>
              </w:rPr>
              <w:t>2014 г.</w:t>
            </w:r>
          </w:p>
        </w:tc>
        <w:tc>
          <w:tcPr>
            <w:tcW w:w="1951" w:type="dxa"/>
            <w:vAlign w:val="center"/>
          </w:tcPr>
          <w:p w:rsidR="00583A7E" w:rsidRPr="00BF7E50" w:rsidRDefault="00583A7E" w:rsidP="001F2CDD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 w:rsidRPr="00BF7E50">
              <w:rPr>
                <w:sz w:val="28"/>
                <w:szCs w:val="28"/>
              </w:rPr>
              <w:t>Всего за    2012-2014 гг.</w:t>
            </w:r>
          </w:p>
        </w:tc>
      </w:tr>
      <w:tr w:rsidR="00583A7E" w:rsidRPr="00E46546" w:rsidTr="001F2CDD">
        <w:tc>
          <w:tcPr>
            <w:tcW w:w="4253" w:type="dxa"/>
          </w:tcPr>
          <w:p w:rsidR="00583A7E" w:rsidRPr="00E46546" w:rsidRDefault="00583A7E" w:rsidP="00583A7E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Грант на развитие семейной животноводческой фермы на базе крестьянских (фермерских) хозяйств, всего</w:t>
            </w:r>
          </w:p>
        </w:tc>
        <w:tc>
          <w:tcPr>
            <w:tcW w:w="1134" w:type="dxa"/>
            <w:vAlign w:val="center"/>
          </w:tcPr>
          <w:p w:rsidR="00583A7E" w:rsidRPr="00E46546" w:rsidRDefault="00583A7E" w:rsidP="00583A7E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16,131</w:t>
            </w:r>
          </w:p>
        </w:tc>
        <w:tc>
          <w:tcPr>
            <w:tcW w:w="1134" w:type="dxa"/>
            <w:vAlign w:val="center"/>
          </w:tcPr>
          <w:p w:rsidR="00583A7E" w:rsidRPr="00E46546" w:rsidRDefault="00583A7E" w:rsidP="00583A7E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52,480</w:t>
            </w:r>
          </w:p>
        </w:tc>
        <w:tc>
          <w:tcPr>
            <w:tcW w:w="1309" w:type="dxa"/>
            <w:vAlign w:val="center"/>
          </w:tcPr>
          <w:p w:rsidR="00583A7E" w:rsidRPr="00E46546" w:rsidRDefault="00583A7E" w:rsidP="00583A7E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52,480</w:t>
            </w:r>
          </w:p>
        </w:tc>
        <w:tc>
          <w:tcPr>
            <w:tcW w:w="1951" w:type="dxa"/>
            <w:vAlign w:val="center"/>
          </w:tcPr>
          <w:p w:rsidR="00583A7E" w:rsidRPr="00E46546" w:rsidRDefault="00583A7E" w:rsidP="00583A7E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121,091</w:t>
            </w:r>
          </w:p>
        </w:tc>
      </w:tr>
      <w:tr w:rsidR="00583A7E" w:rsidRPr="00E46546" w:rsidTr="001F2CDD">
        <w:tc>
          <w:tcPr>
            <w:tcW w:w="4253" w:type="dxa"/>
          </w:tcPr>
          <w:p w:rsidR="00583A7E" w:rsidRPr="00BF7E50" w:rsidRDefault="00583A7E" w:rsidP="001F2CDD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 федеральный бюджет</w:t>
            </w:r>
          </w:p>
        </w:tc>
        <w:tc>
          <w:tcPr>
            <w:tcW w:w="1134" w:type="dxa"/>
            <w:vAlign w:val="center"/>
          </w:tcPr>
          <w:p w:rsidR="00583A7E" w:rsidRPr="00E46546" w:rsidRDefault="00583A7E" w:rsidP="00583A7E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9,896</w:t>
            </w:r>
          </w:p>
        </w:tc>
        <w:tc>
          <w:tcPr>
            <w:tcW w:w="1134" w:type="dxa"/>
            <w:vAlign w:val="center"/>
          </w:tcPr>
          <w:p w:rsidR="00583A7E" w:rsidRPr="00E46546" w:rsidRDefault="00583A7E" w:rsidP="00583A7E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35,161</w:t>
            </w:r>
          </w:p>
        </w:tc>
        <w:tc>
          <w:tcPr>
            <w:tcW w:w="1309" w:type="dxa"/>
            <w:vAlign w:val="center"/>
          </w:tcPr>
          <w:p w:rsidR="00583A7E" w:rsidRPr="00E46546" w:rsidRDefault="00583A7E" w:rsidP="00583A7E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35,161</w:t>
            </w:r>
          </w:p>
        </w:tc>
        <w:tc>
          <w:tcPr>
            <w:tcW w:w="1951" w:type="dxa"/>
            <w:vAlign w:val="center"/>
          </w:tcPr>
          <w:p w:rsidR="00583A7E" w:rsidRPr="00E46546" w:rsidRDefault="00583A7E" w:rsidP="00583A7E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80,218</w:t>
            </w:r>
          </w:p>
        </w:tc>
      </w:tr>
      <w:tr w:rsidR="00583A7E" w:rsidRPr="00E46546" w:rsidTr="001F2CDD">
        <w:tc>
          <w:tcPr>
            <w:tcW w:w="4253" w:type="dxa"/>
          </w:tcPr>
          <w:p w:rsidR="00583A7E" w:rsidRPr="00BF7E50" w:rsidRDefault="00583A7E" w:rsidP="001F2CDD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583A7E" w:rsidRPr="00E46546" w:rsidRDefault="00583A7E" w:rsidP="00583A7E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6,235</w:t>
            </w:r>
          </w:p>
        </w:tc>
        <w:tc>
          <w:tcPr>
            <w:tcW w:w="1134" w:type="dxa"/>
            <w:vAlign w:val="center"/>
          </w:tcPr>
          <w:p w:rsidR="00583A7E" w:rsidRPr="00E46546" w:rsidRDefault="00583A7E" w:rsidP="00583A7E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17,319</w:t>
            </w:r>
          </w:p>
        </w:tc>
        <w:tc>
          <w:tcPr>
            <w:tcW w:w="1309" w:type="dxa"/>
            <w:vAlign w:val="center"/>
          </w:tcPr>
          <w:p w:rsidR="00583A7E" w:rsidRPr="00E46546" w:rsidRDefault="00583A7E" w:rsidP="00583A7E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17,319</w:t>
            </w:r>
          </w:p>
        </w:tc>
        <w:tc>
          <w:tcPr>
            <w:tcW w:w="1951" w:type="dxa"/>
            <w:vAlign w:val="center"/>
          </w:tcPr>
          <w:p w:rsidR="00583A7E" w:rsidRPr="00E46546" w:rsidRDefault="00583A7E" w:rsidP="00583A7E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line="36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40,873</w:t>
            </w:r>
          </w:p>
        </w:tc>
      </w:tr>
    </w:tbl>
    <w:p w:rsidR="00583A7E" w:rsidRPr="00583A7E" w:rsidRDefault="00583A7E" w:rsidP="001F2CDD">
      <w:pPr>
        <w:pStyle w:val="a4"/>
        <w:shd w:val="clear" w:color="auto" w:fill="FFFFFF"/>
        <w:tabs>
          <w:tab w:val="left" w:pos="709"/>
          <w:tab w:val="left" w:pos="993"/>
          <w:tab w:val="left" w:pos="1134"/>
        </w:tabs>
        <w:ind w:left="1146"/>
        <w:jc w:val="both"/>
        <w:rPr>
          <w:sz w:val="28"/>
          <w:szCs w:val="28"/>
          <w:highlight w:val="yellow"/>
        </w:rPr>
      </w:pPr>
    </w:p>
    <w:p w:rsidR="00D8481A" w:rsidRDefault="00D8481A" w:rsidP="008426A4">
      <w:pPr>
        <w:pStyle w:val="a4"/>
        <w:numPr>
          <w:ilvl w:val="0"/>
          <w:numId w:val="12"/>
        </w:numPr>
        <w:shd w:val="clear" w:color="auto" w:fill="FFFFFF"/>
        <w:tabs>
          <w:tab w:val="left" w:pos="851"/>
          <w:tab w:val="left" w:pos="993"/>
        </w:tabs>
        <w:spacing w:line="440" w:lineRule="exact"/>
        <w:ind w:left="0"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Абзацы второй и третий </w:t>
      </w:r>
      <w:r w:rsidR="001F2CDD">
        <w:rPr>
          <w:sz w:val="28"/>
          <w:szCs w:val="28"/>
        </w:rPr>
        <w:t>раздел</w:t>
      </w:r>
      <w:r>
        <w:rPr>
          <w:sz w:val="28"/>
          <w:szCs w:val="28"/>
        </w:rPr>
        <w:t>а</w:t>
      </w:r>
      <w:r w:rsidR="001F2CDD">
        <w:rPr>
          <w:sz w:val="28"/>
          <w:szCs w:val="28"/>
        </w:rPr>
        <w:t xml:space="preserve"> 10 «Система управления реализацией Программы»</w:t>
      </w:r>
      <w:r>
        <w:rPr>
          <w:sz w:val="28"/>
          <w:szCs w:val="28"/>
        </w:rPr>
        <w:t xml:space="preserve"> изложить в следующей редакции:</w:t>
      </w:r>
    </w:p>
    <w:p w:rsidR="00D8481A" w:rsidRDefault="00D8481A" w:rsidP="00BE5001">
      <w:pPr>
        <w:shd w:val="clear" w:color="auto" w:fill="FFFFFF"/>
        <w:tabs>
          <w:tab w:val="left" w:pos="709"/>
          <w:tab w:val="left" w:pos="851"/>
        </w:tabs>
        <w:spacing w:line="440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«Ответственным за реализацию мероприятий программы является отдел реализации программ развития сельских территорий и инвестиционной деятельности департамента</w:t>
      </w:r>
      <w:r w:rsidR="002B7FFB">
        <w:rPr>
          <w:sz w:val="28"/>
          <w:szCs w:val="28"/>
        </w:rPr>
        <w:t>.</w:t>
      </w:r>
    </w:p>
    <w:p w:rsidR="000462A1" w:rsidRPr="002B7FFB" w:rsidRDefault="00D8481A" w:rsidP="00BE5001">
      <w:pPr>
        <w:shd w:val="clear" w:color="auto" w:fill="FFFFFF"/>
        <w:tabs>
          <w:tab w:val="left" w:pos="709"/>
          <w:tab w:val="left" w:pos="851"/>
        </w:tabs>
        <w:spacing w:line="4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Мониторинг за ходом реализации программы осуществляет отдел </w:t>
      </w:r>
      <w:r w:rsidR="002B7FFB">
        <w:rPr>
          <w:sz w:val="28"/>
          <w:szCs w:val="28"/>
        </w:rPr>
        <w:t>реализации программ развития сельских территорий и инвестиционной деятельности департамента</w:t>
      </w:r>
      <w:r>
        <w:rPr>
          <w:sz w:val="28"/>
          <w:szCs w:val="28"/>
        </w:rPr>
        <w:t>».</w:t>
      </w:r>
    </w:p>
    <w:p w:rsidR="00055A0E" w:rsidRDefault="008426A4" w:rsidP="00BE5001">
      <w:pPr>
        <w:spacing w:line="4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202320" w:rsidRPr="00202320">
        <w:rPr>
          <w:sz w:val="28"/>
          <w:szCs w:val="28"/>
        </w:rPr>
        <w:t xml:space="preserve"> </w:t>
      </w:r>
      <w:r w:rsidR="00D30EE9">
        <w:rPr>
          <w:sz w:val="28"/>
          <w:szCs w:val="28"/>
        </w:rPr>
        <w:t xml:space="preserve">Источники и объемы финансирования мероприятий программы (приложение №1 к Программе) изложить в </w:t>
      </w:r>
      <w:r w:rsidR="008054FF">
        <w:rPr>
          <w:sz w:val="28"/>
          <w:szCs w:val="28"/>
        </w:rPr>
        <w:t xml:space="preserve">следующей </w:t>
      </w:r>
      <w:r w:rsidR="00D30EE9">
        <w:rPr>
          <w:sz w:val="28"/>
          <w:szCs w:val="28"/>
        </w:rPr>
        <w:t>редакции. Прилагается.</w:t>
      </w:r>
    </w:p>
    <w:p w:rsidR="00D30EE9" w:rsidRDefault="00D30EE9" w:rsidP="00D3285B">
      <w:pPr>
        <w:jc w:val="both"/>
        <w:rPr>
          <w:sz w:val="28"/>
          <w:szCs w:val="28"/>
        </w:rPr>
      </w:pPr>
    </w:p>
    <w:p w:rsidR="00D30EE9" w:rsidRDefault="00D30EE9" w:rsidP="00D3285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1B1141" w:rsidRDefault="001B1141" w:rsidP="001F6A54">
      <w:pPr>
        <w:rPr>
          <w:sz w:val="28"/>
          <w:szCs w:val="28"/>
        </w:rPr>
        <w:sectPr w:rsidR="001B1141" w:rsidSect="005E6A2F">
          <w:headerReference w:type="default" r:id="rId9"/>
          <w:pgSz w:w="11906" w:h="16838"/>
          <w:pgMar w:top="1021" w:right="851" w:bottom="794" w:left="1701" w:header="709" w:footer="709" w:gutter="0"/>
          <w:cols w:space="708"/>
          <w:titlePg/>
          <w:docGrid w:linePitch="360"/>
        </w:sectPr>
      </w:pPr>
    </w:p>
    <w:tbl>
      <w:tblPr>
        <w:tblW w:w="15280" w:type="dxa"/>
        <w:tblLook w:val="01E0"/>
      </w:tblPr>
      <w:tblGrid>
        <w:gridCol w:w="15044"/>
        <w:gridCol w:w="236"/>
      </w:tblGrid>
      <w:tr w:rsidR="00E85EB1" w:rsidRPr="00C17F02" w:rsidTr="00FB105E">
        <w:trPr>
          <w:trHeight w:val="1709"/>
        </w:trPr>
        <w:tc>
          <w:tcPr>
            <w:tcW w:w="15044" w:type="dxa"/>
          </w:tcPr>
          <w:p w:rsidR="00E85EB1" w:rsidRPr="00EE0F7A" w:rsidRDefault="00E85EB1" w:rsidP="00FB105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                                                                                                                                                                      </w:t>
            </w:r>
            <w:r w:rsidRPr="00EE0F7A">
              <w:rPr>
                <w:color w:val="000000"/>
                <w:sz w:val="28"/>
                <w:szCs w:val="28"/>
              </w:rPr>
              <w:t xml:space="preserve">Приложение № 1 </w:t>
            </w:r>
          </w:p>
          <w:p w:rsidR="00E85EB1" w:rsidRPr="00EE0F7A" w:rsidRDefault="00E85EB1" w:rsidP="00FB105E">
            <w:pPr>
              <w:autoSpaceDE w:val="0"/>
              <w:autoSpaceDN w:val="0"/>
              <w:adjustRightInd w:val="0"/>
              <w:jc w:val="right"/>
              <w:outlineLvl w:val="1"/>
              <w:rPr>
                <w:b/>
                <w:bCs/>
              </w:rPr>
            </w:pPr>
            <w:r w:rsidRPr="00EE0F7A"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к Программе</w:t>
            </w:r>
          </w:p>
          <w:p w:rsidR="00E85EB1" w:rsidRPr="00EE0F7A" w:rsidRDefault="00E85EB1" w:rsidP="00FB105E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</w:rPr>
            </w:pPr>
            <w:r w:rsidRPr="00EE0F7A">
              <w:rPr>
                <w:b/>
                <w:bCs/>
              </w:rPr>
              <w:t>ИСТОЧНИКИ И ОБЪЕМЫ</w:t>
            </w:r>
          </w:p>
          <w:p w:rsidR="00E85EB1" w:rsidRPr="00EE0F7A" w:rsidRDefault="00E85EB1" w:rsidP="00FB105E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</w:rPr>
            </w:pPr>
            <w:r w:rsidRPr="00EE0F7A">
              <w:rPr>
                <w:b/>
                <w:bCs/>
              </w:rPr>
              <w:t>ФИНАНСИРОВАНИЯ МЕРОПРИЯТИЙ ПРОГРАММЫ</w:t>
            </w:r>
          </w:p>
          <w:p w:rsidR="00E85EB1" w:rsidRPr="00EE0F7A" w:rsidRDefault="00E85EB1" w:rsidP="00FB105E">
            <w:pPr>
              <w:autoSpaceDE w:val="0"/>
              <w:autoSpaceDN w:val="0"/>
              <w:adjustRightInd w:val="0"/>
              <w:jc w:val="right"/>
              <w:outlineLvl w:val="1"/>
            </w:pPr>
            <w:r w:rsidRPr="00EE0F7A">
              <w:t>млн. руб.</w:t>
            </w:r>
          </w:p>
          <w:tbl>
            <w:tblPr>
              <w:tblW w:w="14742" w:type="dxa"/>
              <w:tblInd w:w="7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1215"/>
              <w:gridCol w:w="4185"/>
              <w:gridCol w:w="1890"/>
              <w:gridCol w:w="1350"/>
              <w:gridCol w:w="1215"/>
              <w:gridCol w:w="1215"/>
              <w:gridCol w:w="1326"/>
              <w:gridCol w:w="2346"/>
            </w:tblGrid>
            <w:tr w:rsidR="00E85EB1" w:rsidRPr="00EE0F7A" w:rsidTr="007D2E49">
              <w:trPr>
                <w:cantSplit/>
                <w:trHeight w:val="240"/>
              </w:trPr>
              <w:tc>
                <w:tcPr>
                  <w:tcW w:w="121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№   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задачи, </w:t>
                  </w:r>
                  <w:r w:rsidRPr="00EE0F7A">
                    <w:rPr>
                      <w:sz w:val="22"/>
                      <w:szCs w:val="22"/>
                    </w:rPr>
                    <w:br/>
                  </w:r>
                  <w:proofErr w:type="spellStart"/>
                  <w:r w:rsidRPr="00EE0F7A">
                    <w:rPr>
                      <w:sz w:val="22"/>
                      <w:szCs w:val="22"/>
                    </w:rPr>
                    <w:t>подзад</w:t>
                  </w:r>
                  <w:proofErr w:type="gramStart"/>
                  <w:r w:rsidRPr="00EE0F7A">
                    <w:rPr>
                      <w:sz w:val="22"/>
                      <w:szCs w:val="22"/>
                    </w:rPr>
                    <w:t>а</w:t>
                  </w:r>
                  <w:proofErr w:type="spellEnd"/>
                  <w:r w:rsidRPr="00EE0F7A">
                    <w:rPr>
                      <w:sz w:val="22"/>
                      <w:szCs w:val="22"/>
                    </w:rPr>
                    <w:t>-</w:t>
                  </w:r>
                  <w:proofErr w:type="gramEnd"/>
                  <w:r w:rsidRPr="00EE0F7A">
                    <w:rPr>
                      <w:sz w:val="22"/>
                      <w:szCs w:val="22"/>
                    </w:rPr>
                    <w:br/>
                  </w:r>
                  <w:proofErr w:type="spellStart"/>
                  <w:r w:rsidRPr="00EE0F7A">
                    <w:rPr>
                      <w:sz w:val="22"/>
                      <w:szCs w:val="22"/>
                    </w:rPr>
                    <w:t>чи</w:t>
                  </w:r>
                  <w:proofErr w:type="spellEnd"/>
                  <w:r w:rsidRPr="00EE0F7A">
                    <w:rPr>
                      <w:sz w:val="22"/>
                      <w:szCs w:val="22"/>
                    </w:rPr>
                    <w:t xml:space="preserve">,     </w:t>
                  </w:r>
                  <w:r w:rsidRPr="00EE0F7A">
                    <w:rPr>
                      <w:sz w:val="22"/>
                      <w:szCs w:val="22"/>
                    </w:rPr>
                    <w:br/>
                  </w:r>
                  <w:proofErr w:type="spellStart"/>
                  <w:r w:rsidRPr="00EE0F7A">
                    <w:rPr>
                      <w:sz w:val="22"/>
                      <w:szCs w:val="22"/>
                    </w:rPr>
                    <w:t>меропри</w:t>
                  </w:r>
                  <w:proofErr w:type="spellEnd"/>
                  <w:r w:rsidRPr="00EE0F7A">
                    <w:rPr>
                      <w:sz w:val="22"/>
                      <w:szCs w:val="22"/>
                    </w:rPr>
                    <w:t>-</w:t>
                  </w:r>
                  <w:r w:rsidRPr="00EE0F7A">
                    <w:rPr>
                      <w:sz w:val="22"/>
                      <w:szCs w:val="22"/>
                    </w:rPr>
                    <w:br/>
                  </w:r>
                  <w:proofErr w:type="spellStart"/>
                  <w:r w:rsidRPr="00EE0F7A">
                    <w:rPr>
                      <w:sz w:val="22"/>
                      <w:szCs w:val="22"/>
                    </w:rPr>
                    <w:t>ятия</w:t>
                  </w:r>
                  <w:proofErr w:type="spellEnd"/>
                  <w:r w:rsidRPr="00EE0F7A">
                    <w:rPr>
                      <w:sz w:val="22"/>
                      <w:szCs w:val="22"/>
                    </w:rPr>
                    <w:t xml:space="preserve">    </w:t>
                  </w:r>
                </w:p>
              </w:tc>
              <w:tc>
                <w:tcPr>
                  <w:tcW w:w="418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Наименование мероприятия</w:t>
                  </w:r>
                </w:p>
              </w:tc>
              <w:tc>
                <w:tcPr>
                  <w:tcW w:w="189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Источник          финансирования</w:t>
                  </w:r>
                </w:p>
              </w:tc>
              <w:tc>
                <w:tcPr>
                  <w:tcW w:w="5106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Объем финансирования на 2012 - 2014 годы,       млн. рублей</w:t>
                  </w:r>
                </w:p>
              </w:tc>
              <w:tc>
                <w:tcPr>
                  <w:tcW w:w="2346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Ответственный </w:t>
                  </w:r>
                  <w:r w:rsidRPr="00EE0F7A">
                    <w:rPr>
                      <w:sz w:val="22"/>
                      <w:szCs w:val="22"/>
                    </w:rPr>
                    <w:br/>
                    <w:t>исполнитель</w:t>
                  </w:r>
                </w:p>
              </w:tc>
            </w:tr>
            <w:tr w:rsidR="00E85EB1" w:rsidRPr="00EE0F7A" w:rsidTr="007D2E49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5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375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в том числе по годам</w:t>
                  </w:r>
                </w:p>
              </w:tc>
              <w:tc>
                <w:tcPr>
                  <w:tcW w:w="2346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7D2E49">
              <w:trPr>
                <w:cantSplit/>
                <w:trHeight w:val="360"/>
              </w:trPr>
              <w:tc>
                <w:tcPr>
                  <w:tcW w:w="1215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50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2012 год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2013  год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2014  год</w:t>
                  </w:r>
                </w:p>
              </w:tc>
              <w:tc>
                <w:tcPr>
                  <w:tcW w:w="234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7D2E49">
              <w:trPr>
                <w:cantSplit/>
                <w:trHeight w:val="240"/>
              </w:trPr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1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23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11</w:t>
                  </w:r>
                </w:p>
              </w:tc>
            </w:tr>
            <w:tr w:rsidR="00E85EB1" w:rsidRPr="00EE0F7A" w:rsidTr="007D2E49">
              <w:trPr>
                <w:cantSplit/>
                <w:trHeight w:val="240"/>
              </w:trPr>
              <w:tc>
                <w:tcPr>
                  <w:tcW w:w="121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>1.</w:t>
                  </w:r>
                </w:p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9073FE" w:rsidRDefault="00E63C12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>Поддержка начинающих фермеров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 xml:space="preserve">федеральный  </w:t>
                  </w:r>
                  <w:r w:rsidRPr="009073FE">
                    <w:rPr>
                      <w:sz w:val="22"/>
                      <w:szCs w:val="22"/>
                    </w:rPr>
                    <w:br/>
                    <w:t xml:space="preserve">бюджет       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2B7FF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>2</w:t>
                  </w:r>
                  <w:r w:rsidR="002B7FFB" w:rsidRPr="009073FE">
                    <w:rPr>
                      <w:sz w:val="22"/>
                      <w:szCs w:val="22"/>
                    </w:rPr>
                    <w:t>3,697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>4,167</w:t>
                  </w:r>
                </w:p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FB105E" w:rsidP="002B7FF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9,76</w:t>
                  </w:r>
                  <w:r w:rsidR="002B7FFB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2B7FFB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9,765</w:t>
                  </w:r>
                </w:p>
              </w:tc>
              <w:tc>
                <w:tcPr>
                  <w:tcW w:w="2346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департамент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сельского      </w:t>
                  </w:r>
                  <w:r w:rsidRPr="00EE0F7A">
                    <w:rPr>
                      <w:sz w:val="22"/>
                      <w:szCs w:val="22"/>
                    </w:rPr>
                    <w:br/>
                    <w:t>хозяйства     и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продовольствия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Кировской      </w:t>
                  </w:r>
                  <w:r w:rsidRPr="00EE0F7A">
                    <w:rPr>
                      <w:sz w:val="22"/>
                      <w:szCs w:val="22"/>
                    </w:rPr>
                    <w:br/>
                    <w:t>области</w:t>
                  </w:r>
                </w:p>
              </w:tc>
            </w:tr>
            <w:tr w:rsidR="00E85EB1" w:rsidRPr="00EE0F7A" w:rsidTr="007D2E49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 xml:space="preserve">областной    </w:t>
                  </w:r>
                  <w:r w:rsidRPr="009073FE">
                    <w:rPr>
                      <w:sz w:val="22"/>
                      <w:szCs w:val="22"/>
                    </w:rPr>
                    <w:br/>
                    <w:t xml:space="preserve">бюджет       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2B7FFB" w:rsidP="002B7FF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>5,002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2B7FFB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2,001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2B7FFB" w:rsidP="002B7FF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2,001</w:t>
                  </w:r>
                </w:p>
              </w:tc>
              <w:tc>
                <w:tcPr>
                  <w:tcW w:w="2346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3E194A" w:rsidRPr="00EE0F7A" w:rsidTr="007D2E49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E194A" w:rsidRPr="009073FE" w:rsidRDefault="003E194A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E194A" w:rsidRPr="009073FE" w:rsidRDefault="003E194A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E194A" w:rsidRPr="009073FE" w:rsidRDefault="003E194A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 xml:space="preserve">внебюджетные </w:t>
                  </w:r>
                  <w:r w:rsidRPr="009073FE">
                    <w:rPr>
                      <w:sz w:val="22"/>
                      <w:szCs w:val="22"/>
                    </w:rPr>
                    <w:br/>
                    <w:t xml:space="preserve">источники    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E194A" w:rsidRPr="009073FE" w:rsidRDefault="003E194A" w:rsidP="003E194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>3,216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E194A" w:rsidRPr="009073FE" w:rsidRDefault="003E194A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>0,6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E194A" w:rsidRPr="00EE0F7A" w:rsidRDefault="003E194A" w:rsidP="003E194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1,</w:t>
                  </w:r>
                  <w:r>
                    <w:rPr>
                      <w:sz w:val="22"/>
                      <w:szCs w:val="22"/>
                    </w:rPr>
                    <w:t>308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E194A" w:rsidRPr="00EE0F7A" w:rsidRDefault="003E194A" w:rsidP="000F4EB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1,</w:t>
                  </w:r>
                  <w:r>
                    <w:rPr>
                      <w:sz w:val="22"/>
                      <w:szCs w:val="22"/>
                    </w:rPr>
                    <w:t>308</w:t>
                  </w:r>
                </w:p>
              </w:tc>
              <w:tc>
                <w:tcPr>
                  <w:tcW w:w="2346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E194A" w:rsidRPr="00EE0F7A" w:rsidRDefault="003E194A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3E194A" w:rsidRPr="00EE0F7A" w:rsidTr="007D2E49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E194A" w:rsidRPr="009073FE" w:rsidRDefault="003E194A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E194A" w:rsidRPr="009073FE" w:rsidRDefault="003E194A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E194A" w:rsidRPr="009073FE" w:rsidRDefault="003E194A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 xml:space="preserve">итого        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E194A" w:rsidRPr="009073FE" w:rsidRDefault="003E194A" w:rsidP="003E194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>31,915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E194A" w:rsidRPr="009073FE" w:rsidRDefault="003E194A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>5,767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E194A" w:rsidRPr="00EE0F7A" w:rsidRDefault="003E194A" w:rsidP="00EF2AA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</w:t>
                  </w:r>
                  <w:r>
                    <w:rPr>
                      <w:sz w:val="22"/>
                      <w:szCs w:val="22"/>
                    </w:rPr>
                    <w:t>3,074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E194A" w:rsidRPr="00EE0F7A" w:rsidRDefault="003E194A" w:rsidP="000F4EB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</w:t>
                  </w:r>
                  <w:r>
                    <w:rPr>
                      <w:sz w:val="22"/>
                      <w:szCs w:val="22"/>
                    </w:rPr>
                    <w:t>3,074</w:t>
                  </w:r>
                </w:p>
              </w:tc>
              <w:tc>
                <w:tcPr>
                  <w:tcW w:w="2346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E194A" w:rsidRPr="00EE0F7A" w:rsidRDefault="003E194A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7D2E49">
              <w:trPr>
                <w:cantSplit/>
                <w:trHeight w:val="240"/>
              </w:trPr>
              <w:tc>
                <w:tcPr>
                  <w:tcW w:w="121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418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>Развитие семейных животноводческих ферм на базе крестьянских (фермерских) хозяйств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 xml:space="preserve">федеральный  </w:t>
                  </w:r>
                  <w:r w:rsidRPr="009073FE">
                    <w:rPr>
                      <w:sz w:val="22"/>
                      <w:szCs w:val="22"/>
                    </w:rPr>
                    <w:br/>
                    <w:t xml:space="preserve">бюджет       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0F4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>80,218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>9,896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F2AA0" w:rsidP="00EF2AA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35,161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F2AA0" w:rsidP="00EF2AA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35,161</w:t>
                  </w:r>
                </w:p>
              </w:tc>
              <w:tc>
                <w:tcPr>
                  <w:tcW w:w="2346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департамент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сельского      </w:t>
                  </w:r>
                  <w:r w:rsidRPr="00EE0F7A">
                    <w:rPr>
                      <w:sz w:val="22"/>
                      <w:szCs w:val="22"/>
                    </w:rPr>
                    <w:br/>
                    <w:t>хозяйства     и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продовольствия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Кировской      </w:t>
                  </w:r>
                  <w:r w:rsidRPr="00EE0F7A">
                    <w:rPr>
                      <w:sz w:val="22"/>
                      <w:szCs w:val="22"/>
                    </w:rPr>
                    <w:br/>
                    <w:t>области</w:t>
                  </w:r>
                </w:p>
              </w:tc>
            </w:tr>
            <w:tr w:rsidR="00E85EB1" w:rsidRPr="00EE0F7A" w:rsidTr="007D2E49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 xml:space="preserve">областной    </w:t>
                  </w:r>
                  <w:r w:rsidRPr="009073FE">
                    <w:rPr>
                      <w:sz w:val="22"/>
                      <w:szCs w:val="22"/>
                    </w:rPr>
                    <w:br/>
                    <w:t xml:space="preserve">бюджет       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0F4EB1" w:rsidP="000F4EB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>40,873</w:t>
                  </w:r>
                  <w:r w:rsidR="00E85EB1" w:rsidRPr="009073FE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 xml:space="preserve">6,235  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F2AA0" w:rsidP="00EF2AA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17,319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F2AA0" w:rsidP="00EF2AA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17,319</w:t>
                  </w:r>
                </w:p>
              </w:tc>
              <w:tc>
                <w:tcPr>
                  <w:tcW w:w="2346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7D2E49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 xml:space="preserve">внебюджетные </w:t>
                  </w:r>
                  <w:r w:rsidRPr="009073FE">
                    <w:rPr>
                      <w:sz w:val="22"/>
                      <w:szCs w:val="22"/>
                    </w:rPr>
                    <w:br/>
                    <w:t xml:space="preserve">источники    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0F4EB1" w:rsidP="000F4EB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>80,974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0F4EB1" w:rsidP="000F4EB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34,987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0F4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34,987</w:t>
                  </w:r>
                </w:p>
              </w:tc>
              <w:tc>
                <w:tcPr>
                  <w:tcW w:w="2346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7D2E49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 xml:space="preserve">итого        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0F4EB1" w:rsidP="000F4EB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>20</w:t>
                  </w:r>
                  <w:r w:rsidR="00D947F3" w:rsidRPr="009073FE">
                    <w:rPr>
                      <w:sz w:val="22"/>
                      <w:szCs w:val="22"/>
                    </w:rPr>
                    <w:t>2,</w:t>
                  </w:r>
                  <w:r w:rsidRPr="009073FE">
                    <w:rPr>
                      <w:sz w:val="22"/>
                      <w:szCs w:val="22"/>
                    </w:rPr>
                    <w:t>065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>27,131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0F4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87</w:t>
                  </w:r>
                  <w:r w:rsidR="00FB105E">
                    <w:rPr>
                      <w:sz w:val="22"/>
                      <w:szCs w:val="22"/>
                    </w:rPr>
                    <w:t>,467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0F4EB1" w:rsidP="000F4EB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87,467</w:t>
                  </w:r>
                </w:p>
              </w:tc>
              <w:tc>
                <w:tcPr>
                  <w:tcW w:w="2346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7D2E49">
              <w:trPr>
                <w:cantSplit/>
                <w:trHeight w:val="789"/>
              </w:trPr>
              <w:tc>
                <w:tcPr>
                  <w:tcW w:w="1215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 xml:space="preserve">3. </w:t>
                  </w:r>
                </w:p>
              </w:tc>
              <w:tc>
                <w:tcPr>
                  <w:tcW w:w="4185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Default="007D2E49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>Создание предпосылок роста производства и объема реализации сельскохозяйственной продукции, производимой</w:t>
                  </w:r>
                  <w:proofErr w:type="gramStart"/>
                  <w:r w:rsidRPr="009073FE">
                    <w:rPr>
                      <w:sz w:val="22"/>
                      <w:szCs w:val="22"/>
                    </w:rPr>
                    <w:t xml:space="preserve"> К</w:t>
                  </w:r>
                  <w:proofErr w:type="gramEnd"/>
                  <w:r w:rsidRPr="009073FE">
                    <w:rPr>
                      <w:sz w:val="22"/>
                      <w:szCs w:val="22"/>
                    </w:rPr>
                    <w:t xml:space="preserve"> (Ф) Х, гражданами, ведущими ЛПХ, и сельскохозяйственными потребительскими кооперативами</w:t>
                  </w:r>
                </w:p>
                <w:p w:rsidR="00804D2C" w:rsidRPr="009073FE" w:rsidRDefault="00804D2C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 xml:space="preserve">областной    </w:t>
                  </w:r>
                  <w:r w:rsidRPr="009073FE">
                    <w:rPr>
                      <w:sz w:val="22"/>
                      <w:szCs w:val="22"/>
                    </w:rPr>
                    <w:br/>
                    <w:t xml:space="preserve">бюджет       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9073FE" w:rsidRDefault="007D2E49" w:rsidP="0075519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>4,4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9073FE" w:rsidRDefault="007D2E49" w:rsidP="0075519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>2,0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75519C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  <w:r w:rsidR="007D2E49">
                    <w:rPr>
                      <w:sz w:val="22"/>
                      <w:szCs w:val="22"/>
                    </w:rPr>
                    <w:t>,2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75519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 </w:t>
                  </w:r>
                  <w:r w:rsidR="0075519C">
                    <w:rPr>
                      <w:sz w:val="22"/>
                      <w:szCs w:val="22"/>
                    </w:rPr>
                    <w:t>1</w:t>
                  </w:r>
                  <w:r w:rsidR="007D2E49">
                    <w:rPr>
                      <w:sz w:val="22"/>
                      <w:szCs w:val="22"/>
                    </w:rPr>
                    <w:t>,2</w:t>
                  </w:r>
                </w:p>
              </w:tc>
              <w:tc>
                <w:tcPr>
                  <w:tcW w:w="2346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департамент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сельского      </w:t>
                  </w:r>
                  <w:r w:rsidRPr="00EE0F7A">
                    <w:rPr>
                      <w:sz w:val="22"/>
                      <w:szCs w:val="22"/>
                    </w:rPr>
                    <w:br/>
                    <w:t>хозяйства     и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продовольствия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Кировской  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области        </w:t>
                  </w:r>
                </w:p>
              </w:tc>
            </w:tr>
            <w:tr w:rsidR="00E85EB1" w:rsidRPr="00EE0F7A" w:rsidTr="007D2E49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  <w:highlight w:val="green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 xml:space="preserve">итого        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7D2E49" w:rsidP="0075519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>4,4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7D2E49" w:rsidP="0075519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>2,0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75519C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  <w:r w:rsidR="007D2E49">
                    <w:rPr>
                      <w:sz w:val="22"/>
                      <w:szCs w:val="22"/>
                    </w:rPr>
                    <w:t>,2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75519C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  <w:r w:rsidR="007D2E49">
                    <w:rPr>
                      <w:sz w:val="22"/>
                      <w:szCs w:val="22"/>
                    </w:rPr>
                    <w:t>,2</w:t>
                  </w:r>
                </w:p>
              </w:tc>
              <w:tc>
                <w:tcPr>
                  <w:tcW w:w="2346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7D2E49">
              <w:trPr>
                <w:cantSplit/>
                <w:trHeight w:val="240"/>
              </w:trPr>
              <w:tc>
                <w:tcPr>
                  <w:tcW w:w="1215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9073FE" w:rsidRDefault="007D2E49" w:rsidP="00FB105E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lastRenderedPageBreak/>
                    <w:t>4</w:t>
                  </w:r>
                  <w:r w:rsidR="00E85EB1" w:rsidRPr="009073FE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85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9073FE" w:rsidRDefault="007A67D5" w:rsidP="00FB105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Образование (в том числе уточнение границ) земельных участков из земель сельскохозяйственного назначения, включая государственную регистрацию прав собственности</w:t>
                  </w:r>
                  <w:proofErr w:type="gramStart"/>
                  <w:r w:rsidRPr="009073FE">
                    <w:rPr>
                      <w:color w:val="000000"/>
                      <w:sz w:val="22"/>
                      <w:szCs w:val="22"/>
                    </w:rPr>
                    <w:t xml:space="preserve"> К</w:t>
                  </w:r>
                  <w:proofErr w:type="gramEnd"/>
                  <w:r w:rsidRPr="009073FE">
                    <w:rPr>
                      <w:color w:val="000000"/>
                      <w:sz w:val="22"/>
                      <w:szCs w:val="22"/>
                    </w:rPr>
                    <w:t xml:space="preserve"> (Ф)</w:t>
                  </w:r>
                  <w:r w:rsidR="00C83D8B" w:rsidRPr="009073FE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9073FE">
                    <w:rPr>
                      <w:color w:val="000000"/>
                      <w:sz w:val="22"/>
                      <w:szCs w:val="22"/>
                    </w:rPr>
                    <w:t>Х, в том, числе индивидуальных предпринимателей, на образованные земельные участки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E85EB1" w:rsidRPr="009073FE" w:rsidRDefault="00E85EB1" w:rsidP="00FB105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BD77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0,</w:t>
                  </w:r>
                  <w:r w:rsidR="00BD77A8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624F57" w:rsidRDefault="00E85EB1" w:rsidP="00BD77A8">
                  <w:pPr>
                    <w:jc w:val="center"/>
                  </w:pPr>
                  <w:r w:rsidRPr="00624F57">
                    <w:rPr>
                      <w:color w:val="000000"/>
                      <w:sz w:val="22"/>
                      <w:szCs w:val="22"/>
                    </w:rPr>
                    <w:t>0,</w:t>
                  </w:r>
                  <w:r w:rsidR="00BD77A8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624F57" w:rsidRDefault="00E85EB1" w:rsidP="00BD77A8">
                  <w:pPr>
                    <w:jc w:val="center"/>
                  </w:pPr>
                  <w:r w:rsidRPr="00624F57">
                    <w:rPr>
                      <w:color w:val="000000"/>
                      <w:sz w:val="22"/>
                      <w:szCs w:val="22"/>
                    </w:rPr>
                    <w:t>0,</w:t>
                  </w:r>
                  <w:r w:rsidR="00BD77A8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346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департамент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сельского      </w:t>
                  </w:r>
                  <w:r w:rsidRPr="00EE0F7A">
                    <w:rPr>
                      <w:sz w:val="22"/>
                      <w:szCs w:val="22"/>
                    </w:rPr>
                    <w:br/>
                    <w:t>хозяйства     и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продовольствия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Кировской      </w:t>
                  </w:r>
                  <w:r w:rsidRPr="00EE0F7A">
                    <w:rPr>
                      <w:sz w:val="22"/>
                      <w:szCs w:val="22"/>
                    </w:rPr>
                    <w:br/>
                    <w:t>области</w:t>
                  </w:r>
                </w:p>
                <w:p w:rsidR="001F6A54" w:rsidRDefault="001F6A54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:rsidR="001F6A54" w:rsidRPr="00EE0F7A" w:rsidRDefault="001F6A54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7D2E49">
              <w:trPr>
                <w:cantSplit/>
                <w:trHeight w:val="521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bottom"/>
                </w:tcPr>
                <w:p w:rsidR="00E85EB1" w:rsidRPr="009073FE" w:rsidRDefault="00E85EB1" w:rsidP="00FB105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624F57" w:rsidRDefault="00E85EB1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624F57">
                    <w:rPr>
                      <w:color w:val="000000"/>
                      <w:sz w:val="22"/>
                      <w:szCs w:val="22"/>
                    </w:rPr>
                    <w:t>0,1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624F57" w:rsidRDefault="00E85EB1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624F57">
                    <w:rPr>
                      <w:color w:val="000000"/>
                      <w:sz w:val="22"/>
                      <w:szCs w:val="22"/>
                    </w:rPr>
                    <w:t>0,1</w:t>
                  </w:r>
                </w:p>
              </w:tc>
              <w:tc>
                <w:tcPr>
                  <w:tcW w:w="2346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7D2E49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BD77A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0,</w:t>
                  </w:r>
                  <w:r w:rsidR="00BD77A8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624F57" w:rsidRDefault="00E85EB1" w:rsidP="00BD77A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624F57">
                    <w:rPr>
                      <w:color w:val="000000"/>
                      <w:sz w:val="22"/>
                      <w:szCs w:val="22"/>
                    </w:rPr>
                    <w:t>0,</w:t>
                  </w:r>
                  <w:r w:rsidR="00BD77A8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624F57" w:rsidRDefault="00E85EB1" w:rsidP="00BD77A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624F57">
                    <w:rPr>
                      <w:color w:val="000000"/>
                      <w:sz w:val="22"/>
                      <w:szCs w:val="22"/>
                    </w:rPr>
                    <w:t>0,</w:t>
                  </w:r>
                  <w:r w:rsidR="00BD77A8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346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BD77A8" w:rsidRPr="00EE0F7A" w:rsidTr="007D2E49">
              <w:trPr>
                <w:cantSplit/>
                <w:trHeight w:val="240"/>
              </w:trPr>
              <w:tc>
                <w:tcPr>
                  <w:tcW w:w="1215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BD77A8" w:rsidRPr="009073FE" w:rsidRDefault="00BD77A8" w:rsidP="007D2E49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4185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BD77A8" w:rsidRPr="009073FE" w:rsidRDefault="00BD77A8" w:rsidP="00FB105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 xml:space="preserve">Повышение доступности кредитов и займов для граждан, ведущих ЛПХ,    </w:t>
                  </w:r>
                </w:p>
                <w:p w:rsidR="00BD77A8" w:rsidRPr="009073FE" w:rsidRDefault="00BD77A8" w:rsidP="00FB105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 xml:space="preserve"> К (Ф) Х и сельскохозяйственных потребительских кооперативов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BD77A8" w:rsidRPr="009073FE" w:rsidRDefault="00BD77A8" w:rsidP="00624F57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D77A8" w:rsidRPr="00BD77A8" w:rsidRDefault="00BD77A8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BD77A8">
                    <w:rPr>
                      <w:color w:val="000000"/>
                      <w:sz w:val="22"/>
                      <w:szCs w:val="22"/>
                    </w:rPr>
                    <w:t>3,3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D77A8" w:rsidRPr="00BD77A8" w:rsidRDefault="00BD77A8" w:rsidP="00BD77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BD77A8">
                    <w:rPr>
                      <w:color w:val="000000"/>
                      <w:sz w:val="22"/>
                      <w:szCs w:val="22"/>
                    </w:rPr>
                    <w:t>1,1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D77A8" w:rsidRPr="00BD77A8" w:rsidRDefault="00BD77A8" w:rsidP="00BD77A8">
                  <w:pPr>
                    <w:jc w:val="center"/>
                    <w:rPr>
                      <w:sz w:val="22"/>
                      <w:szCs w:val="22"/>
                    </w:rPr>
                  </w:pPr>
                  <w:r w:rsidRPr="00BD77A8">
                    <w:rPr>
                      <w:sz w:val="22"/>
                      <w:szCs w:val="22"/>
                    </w:rPr>
                    <w:t>1,1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D77A8" w:rsidRPr="00BD77A8" w:rsidRDefault="00BD77A8" w:rsidP="00BD77A8">
                  <w:pPr>
                    <w:jc w:val="center"/>
                    <w:rPr>
                      <w:sz w:val="22"/>
                      <w:szCs w:val="22"/>
                    </w:rPr>
                  </w:pPr>
                  <w:r w:rsidRPr="00BD77A8">
                    <w:rPr>
                      <w:sz w:val="22"/>
                      <w:szCs w:val="22"/>
                    </w:rPr>
                    <w:t>1,1</w:t>
                  </w:r>
                </w:p>
              </w:tc>
              <w:tc>
                <w:tcPr>
                  <w:tcW w:w="2346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1F6A54" w:rsidRPr="00EE0F7A" w:rsidRDefault="00BD77A8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департамент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сельского      </w:t>
                  </w:r>
                  <w:r w:rsidRPr="00EE0F7A">
                    <w:rPr>
                      <w:sz w:val="22"/>
                      <w:szCs w:val="22"/>
                    </w:rPr>
                    <w:br/>
                    <w:t>хозяйства     и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продовольствия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Кировской      </w:t>
                  </w:r>
                  <w:r w:rsidRPr="00EE0F7A">
                    <w:rPr>
                      <w:sz w:val="22"/>
                      <w:szCs w:val="22"/>
                    </w:rPr>
                    <w:br/>
                    <w:t>области</w:t>
                  </w:r>
                </w:p>
              </w:tc>
            </w:tr>
            <w:tr w:rsidR="00BD77A8" w:rsidRPr="00EE0F7A" w:rsidTr="007D2E49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BD77A8" w:rsidRPr="009073FE" w:rsidRDefault="00BD77A8" w:rsidP="00FB105E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BD77A8" w:rsidRPr="009073FE" w:rsidRDefault="00BD77A8" w:rsidP="00FB105E">
                  <w:pPr>
                    <w:rPr>
                      <w:color w:val="00000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BD77A8" w:rsidRPr="009073FE" w:rsidRDefault="00BD77A8" w:rsidP="00624F57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D77A8" w:rsidRPr="00303EB1" w:rsidRDefault="00FF4C3D" w:rsidP="00FF4C3D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303EB1">
                    <w:rPr>
                      <w:color w:val="000000"/>
                      <w:sz w:val="22"/>
                      <w:szCs w:val="22"/>
                    </w:rPr>
                    <w:t>1,26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D77A8" w:rsidRPr="00303EB1" w:rsidRDefault="00BD77A8" w:rsidP="00BD77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303EB1">
                    <w:rPr>
                      <w:color w:val="000000"/>
                      <w:sz w:val="22"/>
                      <w:szCs w:val="22"/>
                    </w:rPr>
                    <w:t>0,06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D77A8" w:rsidRPr="00303EB1" w:rsidRDefault="00BD77A8" w:rsidP="00FF4C3D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303EB1">
                    <w:rPr>
                      <w:color w:val="000000"/>
                      <w:sz w:val="22"/>
                      <w:szCs w:val="22"/>
                    </w:rPr>
                    <w:t>0,6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D77A8" w:rsidRPr="00303EB1" w:rsidRDefault="00BD77A8" w:rsidP="00FF4C3D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303EB1">
                    <w:rPr>
                      <w:color w:val="000000"/>
                      <w:sz w:val="22"/>
                      <w:szCs w:val="22"/>
                    </w:rPr>
                    <w:t>0,</w:t>
                  </w:r>
                  <w:r w:rsidR="00FF4C3D" w:rsidRPr="00303EB1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346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BD77A8" w:rsidRPr="00EE0F7A" w:rsidRDefault="00BD77A8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BD77A8" w:rsidRPr="00EE0F7A" w:rsidTr="008054FF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D77A8" w:rsidRPr="009073FE" w:rsidRDefault="00BD77A8" w:rsidP="00FB105E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D77A8" w:rsidRPr="009073FE" w:rsidRDefault="00BD77A8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D77A8" w:rsidRPr="009073FE" w:rsidRDefault="00BD77A8" w:rsidP="008054FF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D77A8" w:rsidRPr="00303EB1" w:rsidRDefault="00FF4C3D" w:rsidP="00FF4C3D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303EB1">
                    <w:rPr>
                      <w:color w:val="000000"/>
                      <w:sz w:val="22"/>
                      <w:szCs w:val="22"/>
                    </w:rPr>
                    <w:t>4,56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D77A8" w:rsidRPr="00303EB1" w:rsidRDefault="00BD77A8" w:rsidP="00BD77A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303EB1">
                    <w:rPr>
                      <w:color w:val="000000"/>
                      <w:sz w:val="22"/>
                      <w:szCs w:val="22"/>
                    </w:rPr>
                    <w:t>1,16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D77A8" w:rsidRPr="00303EB1" w:rsidRDefault="00BD77A8" w:rsidP="00FF4C3D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303EB1">
                    <w:rPr>
                      <w:color w:val="000000"/>
                      <w:sz w:val="22"/>
                      <w:szCs w:val="22"/>
                    </w:rPr>
                    <w:t>1,</w:t>
                  </w:r>
                  <w:r w:rsidR="00FF4C3D" w:rsidRPr="00303EB1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D77A8" w:rsidRPr="00303EB1" w:rsidRDefault="00BD77A8" w:rsidP="00BD77A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303EB1">
                    <w:rPr>
                      <w:color w:val="000000"/>
                      <w:sz w:val="22"/>
                      <w:szCs w:val="22"/>
                    </w:rPr>
                    <w:t>1,</w:t>
                  </w:r>
                  <w:r w:rsidR="00FF4C3D" w:rsidRPr="00303EB1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346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D77A8" w:rsidRPr="00EE0F7A" w:rsidRDefault="00BD77A8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7D2E49">
              <w:trPr>
                <w:cantSplit/>
                <w:trHeight w:val="240"/>
              </w:trPr>
              <w:tc>
                <w:tcPr>
                  <w:tcW w:w="1215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9073FE" w:rsidRDefault="007D2E49" w:rsidP="00FB105E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>6</w:t>
                  </w:r>
                  <w:r w:rsidR="00E85EB1" w:rsidRPr="009073FE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85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910529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Развитие семеноводства сельскохозяйственных растений как высокорентабельной отрасли, ориентированной на полное обеспечение растениеводства области оригинальным и элитным семенным материалом, районированными семенами высокого качества (включая потребность в семенах для обеспечения процесса биологизации земледелия)</w:t>
                  </w:r>
                  <w:r w:rsidR="00910529" w:rsidRPr="009073FE">
                    <w:rPr>
                      <w:color w:val="000000"/>
                      <w:sz w:val="22"/>
                      <w:szCs w:val="22"/>
                    </w:rPr>
                    <w:t xml:space="preserve"> и</w:t>
                  </w:r>
                  <w:r w:rsidRPr="009073FE">
                    <w:rPr>
                      <w:color w:val="000000"/>
                      <w:sz w:val="22"/>
                      <w:szCs w:val="22"/>
                    </w:rPr>
                    <w:t xml:space="preserve"> прирост объемов реализации семян за пределы области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BD77A8" w:rsidRDefault="00BD77A8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BD77A8">
                    <w:rPr>
                      <w:color w:val="000000"/>
                      <w:sz w:val="22"/>
                      <w:szCs w:val="22"/>
                    </w:rPr>
                    <w:t>0,1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BD77A8" w:rsidRDefault="00E85EB1" w:rsidP="00BD77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BD77A8">
                    <w:rPr>
                      <w:color w:val="000000"/>
                      <w:sz w:val="22"/>
                      <w:szCs w:val="22"/>
                    </w:rPr>
                    <w:t>0,</w:t>
                  </w:r>
                  <w:r w:rsidR="00BD77A8" w:rsidRPr="00BD77A8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BD77A8" w:rsidRDefault="00BD77A8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BD77A8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BD77A8" w:rsidRDefault="00BD77A8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BD77A8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346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департамент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сельского      </w:t>
                  </w:r>
                  <w:r w:rsidRPr="00EE0F7A">
                    <w:rPr>
                      <w:sz w:val="22"/>
                      <w:szCs w:val="22"/>
                    </w:rPr>
                    <w:br/>
                    <w:t>хозяйства     и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продовольствия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Кировской      </w:t>
                  </w:r>
                  <w:r w:rsidRPr="00EE0F7A">
                    <w:rPr>
                      <w:sz w:val="22"/>
                      <w:szCs w:val="22"/>
                    </w:rPr>
                    <w:br/>
                    <w:t>области</w:t>
                  </w:r>
                </w:p>
                <w:p w:rsidR="001F6A54" w:rsidRDefault="001F6A54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:rsidR="001F6A54" w:rsidRDefault="001F6A54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:rsidR="001F6A54" w:rsidRDefault="001F6A54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:rsidR="001F6A54" w:rsidRDefault="001F6A54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:rsidR="001F6A54" w:rsidRPr="00EE0F7A" w:rsidRDefault="001F6A54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7D2E49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rPr>
                      <w:color w:val="00000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D77A8" w:rsidRPr="00BD77A8" w:rsidRDefault="00BD77A8" w:rsidP="00BD77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BD77A8">
                    <w:rPr>
                      <w:color w:val="000000"/>
                      <w:sz w:val="22"/>
                      <w:szCs w:val="22"/>
                    </w:rPr>
                    <w:t>0,31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BD77A8" w:rsidRDefault="00E85EB1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BD77A8">
                    <w:rPr>
                      <w:color w:val="000000"/>
                      <w:sz w:val="22"/>
                      <w:szCs w:val="22"/>
                    </w:rPr>
                    <w:t>0,</w:t>
                  </w:r>
                  <w:r w:rsidR="00BD77A8" w:rsidRPr="00BD77A8">
                    <w:rPr>
                      <w:color w:val="00000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BD77A8" w:rsidRDefault="00E85EB1" w:rsidP="00BD77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BD77A8">
                    <w:rPr>
                      <w:color w:val="000000"/>
                      <w:sz w:val="22"/>
                      <w:szCs w:val="22"/>
                    </w:rPr>
                    <w:t>0,</w:t>
                  </w:r>
                  <w:r w:rsidR="00BD77A8" w:rsidRPr="00BD77A8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BD77A8" w:rsidRDefault="00BD77A8" w:rsidP="00BD77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BD77A8">
                    <w:rPr>
                      <w:color w:val="000000"/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2346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7D2E49">
              <w:trPr>
                <w:cantSplit/>
                <w:trHeight w:val="1806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BD77A8" w:rsidRDefault="00BD77A8" w:rsidP="00BD77A8">
                  <w:pPr>
                    <w:jc w:val="center"/>
                    <w:rPr>
                      <w:color w:val="000000"/>
                      <w:sz w:val="22"/>
                      <w:szCs w:val="22"/>
                      <w:highlight w:val="yellow"/>
                    </w:rPr>
                  </w:pPr>
                  <w:r w:rsidRPr="00BD77A8">
                    <w:rPr>
                      <w:color w:val="000000"/>
                      <w:sz w:val="22"/>
                      <w:szCs w:val="22"/>
                    </w:rPr>
                    <w:t>0,41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BD77A8" w:rsidRDefault="00BD77A8" w:rsidP="00BD77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BD77A8">
                    <w:rPr>
                      <w:color w:val="000000"/>
                      <w:sz w:val="22"/>
                      <w:szCs w:val="22"/>
                    </w:rPr>
                    <w:t>0,11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BD77A8" w:rsidRDefault="00BD77A8" w:rsidP="00BD77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BD77A8">
                    <w:rPr>
                      <w:color w:val="000000"/>
                      <w:sz w:val="22"/>
                      <w:szCs w:val="22"/>
                    </w:rPr>
                    <w:t>0,1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BD77A8" w:rsidRDefault="00BD77A8" w:rsidP="00BD77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BD77A8">
                    <w:rPr>
                      <w:color w:val="000000"/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2346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7D2E49">
              <w:trPr>
                <w:cantSplit/>
                <w:trHeight w:val="240"/>
              </w:trPr>
              <w:tc>
                <w:tcPr>
                  <w:tcW w:w="1215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9073FE" w:rsidRDefault="007D2E49" w:rsidP="00FB105E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>7</w:t>
                  </w:r>
                  <w:r w:rsidR="00E85EB1" w:rsidRPr="009073FE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85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884013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 xml:space="preserve">Поддержка  сельскохозяйственных товаропроизводителей в области растениеводства 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A19AF" w:rsidRDefault="00EA19AF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A19AF">
                    <w:rPr>
                      <w:color w:val="000000"/>
                      <w:sz w:val="22"/>
                      <w:szCs w:val="22"/>
                    </w:rPr>
                    <w:t>1,1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A19AF" w:rsidRDefault="00E85EB1" w:rsidP="00BD77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A19AF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A19AF" w:rsidRDefault="00E85EB1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A19AF">
                    <w:rPr>
                      <w:color w:val="000000"/>
                      <w:sz w:val="22"/>
                      <w:szCs w:val="22"/>
                    </w:rPr>
                    <w:t>0,</w:t>
                  </w:r>
                  <w:r w:rsidR="00BD77A8" w:rsidRPr="00EA19AF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A19AF" w:rsidRDefault="00E85EB1" w:rsidP="00EA19A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A19AF">
                    <w:rPr>
                      <w:color w:val="000000"/>
                      <w:sz w:val="22"/>
                      <w:szCs w:val="22"/>
                    </w:rPr>
                    <w:t>0,</w:t>
                  </w:r>
                  <w:r w:rsidR="00EA19AF" w:rsidRPr="00EA19AF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346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804D2C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департамент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сельского      </w:t>
                  </w:r>
                  <w:r w:rsidRPr="00EE0F7A">
                    <w:rPr>
                      <w:sz w:val="22"/>
                      <w:szCs w:val="22"/>
                    </w:rPr>
                    <w:br/>
                    <w:t>хозяйства     и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продовольствия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Кировской      </w:t>
                  </w:r>
                  <w:r w:rsidRPr="00EE0F7A">
                    <w:rPr>
                      <w:sz w:val="22"/>
                      <w:szCs w:val="22"/>
                    </w:rPr>
                    <w:br/>
                    <w:t>области</w:t>
                  </w:r>
                </w:p>
                <w:p w:rsidR="001F6A54" w:rsidRDefault="001F6A54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:rsidR="001F6A54" w:rsidRDefault="001F6A54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:rsidR="001F6A54" w:rsidRDefault="001F6A54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:rsidR="001F6A54" w:rsidRDefault="001F6A54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:rsidR="001F6A54" w:rsidRPr="00EE0F7A" w:rsidRDefault="001F6A54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7D2E49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A19AF" w:rsidRDefault="00EA19AF" w:rsidP="00EA19A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A19AF">
                    <w:rPr>
                      <w:color w:val="000000"/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A19AF" w:rsidRDefault="00E85EB1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A19AF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A19AF" w:rsidRDefault="00E85EB1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A19AF">
                    <w:rPr>
                      <w:color w:val="000000"/>
                      <w:sz w:val="22"/>
                      <w:szCs w:val="22"/>
                    </w:rPr>
                    <w:t>0,</w:t>
                  </w:r>
                  <w:r w:rsidR="00BD77A8" w:rsidRPr="00EA19AF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A19AF" w:rsidRDefault="00EA19AF" w:rsidP="00EA19A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A19AF">
                    <w:rPr>
                      <w:color w:val="000000"/>
                      <w:sz w:val="22"/>
                      <w:szCs w:val="22"/>
                    </w:rPr>
                    <w:t>0,1</w:t>
                  </w:r>
                </w:p>
              </w:tc>
              <w:tc>
                <w:tcPr>
                  <w:tcW w:w="2346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7D2E49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A19AF" w:rsidRDefault="00EA19AF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A19AF">
                    <w:rPr>
                      <w:color w:val="000000"/>
                      <w:sz w:val="22"/>
                      <w:szCs w:val="22"/>
                    </w:rPr>
                    <w:t>1,3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A19AF" w:rsidRDefault="00E85EB1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A19AF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A19AF" w:rsidRDefault="00BD77A8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A19AF">
                    <w:rPr>
                      <w:color w:val="000000"/>
                      <w:sz w:val="22"/>
                      <w:szCs w:val="22"/>
                    </w:rPr>
                    <w:t>0,6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A19AF" w:rsidRDefault="00EA19AF" w:rsidP="00EA19A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A19AF">
                    <w:rPr>
                      <w:color w:val="000000"/>
                      <w:sz w:val="22"/>
                      <w:szCs w:val="22"/>
                    </w:rPr>
                    <w:t>0,7</w:t>
                  </w:r>
                </w:p>
              </w:tc>
              <w:tc>
                <w:tcPr>
                  <w:tcW w:w="2346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7D2E49">
              <w:trPr>
                <w:cantSplit/>
                <w:trHeight w:val="240"/>
              </w:trPr>
              <w:tc>
                <w:tcPr>
                  <w:tcW w:w="1215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9073FE" w:rsidRDefault="007D2E49" w:rsidP="00FB105E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lastRenderedPageBreak/>
                    <w:t>8</w:t>
                  </w:r>
                  <w:r w:rsidR="00E85EB1" w:rsidRPr="009073FE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85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884013">
                  <w:pPr>
                    <w:rPr>
                      <w:color w:val="000000"/>
                      <w:spacing w:val="-2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pacing w:val="-2"/>
                      <w:sz w:val="22"/>
                      <w:szCs w:val="22"/>
                    </w:rPr>
                    <w:t xml:space="preserve">Дальнейшее развитие отраслей животноводства, укрепление племенной базы, повышение на этой основе генетического потенциала всех видов сельскохозяйственных животных и расширение возможностей </w:t>
                  </w:r>
                  <w:r w:rsidR="00D01141" w:rsidRPr="009073FE">
                    <w:rPr>
                      <w:color w:val="000000"/>
                      <w:spacing w:val="-2"/>
                      <w:sz w:val="22"/>
                      <w:szCs w:val="22"/>
                    </w:rPr>
                    <w:t>приобрете</w:t>
                  </w:r>
                  <w:r w:rsidR="00884013" w:rsidRPr="009073FE">
                    <w:rPr>
                      <w:color w:val="000000"/>
                      <w:spacing w:val="-2"/>
                      <w:sz w:val="22"/>
                      <w:szCs w:val="22"/>
                    </w:rPr>
                    <w:t xml:space="preserve">ния племенного </w:t>
                  </w:r>
                  <w:r w:rsidR="00D01141" w:rsidRPr="009073FE">
                    <w:rPr>
                      <w:color w:val="000000"/>
                      <w:spacing w:val="-2"/>
                      <w:sz w:val="22"/>
                      <w:szCs w:val="22"/>
                    </w:rPr>
                    <w:t>материала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A19AF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2,5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A19AF" w:rsidP="00EA19A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1,8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624F57" w:rsidRDefault="00EA19AF" w:rsidP="00EA19A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624F57" w:rsidRDefault="00EA19AF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2346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департамент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сельского      </w:t>
                  </w:r>
                  <w:r w:rsidRPr="00EE0F7A">
                    <w:rPr>
                      <w:sz w:val="22"/>
                      <w:szCs w:val="22"/>
                    </w:rPr>
                    <w:br/>
                    <w:t>хозяйства     и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продовольствия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Кировской      </w:t>
                  </w:r>
                  <w:r w:rsidRPr="00EE0F7A">
                    <w:rPr>
                      <w:sz w:val="22"/>
                      <w:szCs w:val="22"/>
                    </w:rPr>
                    <w:br/>
                    <w:t>области</w:t>
                  </w:r>
                </w:p>
              </w:tc>
            </w:tr>
            <w:tr w:rsidR="00E85EB1" w:rsidRPr="00EE0F7A" w:rsidTr="007D2E49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A19AF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2,5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A19AF" w:rsidP="00EA19A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1,8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624F57" w:rsidRDefault="00EA19AF" w:rsidP="00EA19A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624F57" w:rsidRDefault="00EA19AF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2346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A5766B" w:rsidRPr="00EE0F7A" w:rsidTr="007D2E49">
              <w:trPr>
                <w:cantSplit/>
                <w:trHeight w:val="240"/>
              </w:trPr>
              <w:tc>
                <w:tcPr>
                  <w:tcW w:w="1215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A5766B" w:rsidRPr="009073FE" w:rsidRDefault="00EA19AF" w:rsidP="00FB105E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</w:t>
                  </w:r>
                  <w:r w:rsidR="00A5766B" w:rsidRPr="009073FE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85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A5766B" w:rsidRPr="009073FE" w:rsidRDefault="00A5766B" w:rsidP="00FB105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 xml:space="preserve">Производство и реализация сельскохозяйственной продукции </w:t>
                  </w:r>
                  <w:r w:rsidR="00E63C12" w:rsidRPr="009073FE">
                    <w:rPr>
                      <w:color w:val="000000"/>
                      <w:sz w:val="22"/>
                      <w:szCs w:val="22"/>
                    </w:rPr>
                    <w:t>собственного производства</w:t>
                  </w:r>
                  <w:r w:rsidRPr="009073FE">
                    <w:rPr>
                      <w:color w:val="000000"/>
                      <w:sz w:val="22"/>
                      <w:szCs w:val="22"/>
                    </w:rPr>
                    <w:t xml:space="preserve"> и продуктов ее переработки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5766B" w:rsidRPr="009073FE" w:rsidRDefault="00A5766B" w:rsidP="00FB105E">
                  <w:pPr>
                    <w:spacing w:line="220" w:lineRule="exact"/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5766B" w:rsidRPr="009073FE" w:rsidRDefault="00042CDD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0,16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5766B" w:rsidRPr="009073FE" w:rsidRDefault="00042CDD" w:rsidP="00042CDD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0,01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5766B" w:rsidRPr="00042CDD" w:rsidRDefault="00624F57" w:rsidP="00042CDD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042CDD">
                    <w:rPr>
                      <w:color w:val="000000"/>
                      <w:sz w:val="22"/>
                      <w:szCs w:val="22"/>
                    </w:rPr>
                    <w:t>0</w:t>
                  </w:r>
                  <w:r w:rsidR="00A5766B" w:rsidRPr="00042CDD">
                    <w:rPr>
                      <w:color w:val="000000"/>
                      <w:sz w:val="22"/>
                      <w:szCs w:val="22"/>
                    </w:rPr>
                    <w:t>,</w:t>
                  </w:r>
                  <w:r w:rsidR="00042CDD" w:rsidRPr="00042CDD">
                    <w:rPr>
                      <w:color w:val="000000"/>
                      <w:sz w:val="22"/>
                      <w:szCs w:val="22"/>
                    </w:rPr>
                    <w:t>0</w:t>
                  </w:r>
                  <w:r w:rsidR="00A5766B" w:rsidRPr="00042CDD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5766B" w:rsidRPr="00042CDD" w:rsidRDefault="00042CDD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042CDD">
                    <w:rPr>
                      <w:color w:val="000000"/>
                      <w:sz w:val="22"/>
                      <w:szCs w:val="22"/>
                    </w:rPr>
                    <w:t>0,1</w:t>
                  </w:r>
                </w:p>
              </w:tc>
              <w:tc>
                <w:tcPr>
                  <w:tcW w:w="2346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A5766B" w:rsidRPr="00EE0F7A" w:rsidRDefault="00A5766B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департамент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сельского      </w:t>
                  </w:r>
                  <w:r w:rsidRPr="00EE0F7A">
                    <w:rPr>
                      <w:sz w:val="22"/>
                      <w:szCs w:val="22"/>
                    </w:rPr>
                    <w:br/>
                    <w:t>хозяйства     и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продовольствия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Кировской      </w:t>
                  </w:r>
                  <w:r w:rsidRPr="00EE0F7A">
                    <w:rPr>
                      <w:sz w:val="22"/>
                      <w:szCs w:val="22"/>
                    </w:rPr>
                    <w:br/>
                    <w:t>области</w:t>
                  </w:r>
                </w:p>
              </w:tc>
            </w:tr>
            <w:tr w:rsidR="00A5766B" w:rsidRPr="00EE0F7A" w:rsidTr="007D2E49">
              <w:trPr>
                <w:cantSplit/>
                <w:trHeight w:val="748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A5766B" w:rsidRPr="009073FE" w:rsidRDefault="00A5766B" w:rsidP="00FB105E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A5766B" w:rsidRPr="009073FE" w:rsidRDefault="00A5766B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5766B" w:rsidRPr="009073FE" w:rsidRDefault="00A5766B" w:rsidP="00FB105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 xml:space="preserve">итого 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5766B" w:rsidRPr="009073FE" w:rsidRDefault="00042CDD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0,16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5766B" w:rsidRPr="009073FE" w:rsidRDefault="00042CDD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0,01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5766B" w:rsidRPr="00042CDD" w:rsidRDefault="00042CDD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042CDD">
                    <w:rPr>
                      <w:color w:val="000000"/>
                      <w:sz w:val="22"/>
                      <w:szCs w:val="22"/>
                    </w:rPr>
                    <w:t>0,05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5766B" w:rsidRPr="00042CDD" w:rsidRDefault="00042CDD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042CDD">
                    <w:rPr>
                      <w:color w:val="000000"/>
                      <w:sz w:val="22"/>
                      <w:szCs w:val="22"/>
                    </w:rPr>
                    <w:t>0,1</w:t>
                  </w:r>
                </w:p>
              </w:tc>
              <w:tc>
                <w:tcPr>
                  <w:tcW w:w="2346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5766B" w:rsidRPr="00EE0F7A" w:rsidRDefault="00A5766B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7D2E49">
              <w:trPr>
                <w:cantSplit/>
                <w:trHeight w:val="521"/>
              </w:trPr>
              <w:tc>
                <w:tcPr>
                  <w:tcW w:w="1215" w:type="dxa"/>
                  <w:vMerge w:val="restart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</w:tcPr>
                <w:p w:rsidR="00E85EB1" w:rsidRPr="009073FE" w:rsidRDefault="00A5766B" w:rsidP="00EA19AF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>1</w:t>
                  </w:r>
                  <w:r w:rsidR="00EA19AF">
                    <w:rPr>
                      <w:sz w:val="22"/>
                      <w:szCs w:val="22"/>
                    </w:rPr>
                    <w:t>0</w:t>
                  </w:r>
                  <w:r w:rsidR="00E85EB1" w:rsidRPr="009073FE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85EB1" w:rsidRPr="009073FE" w:rsidRDefault="00E85EB1" w:rsidP="00FB105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 xml:space="preserve">Приобретение </w:t>
                  </w:r>
                  <w:proofErr w:type="spellStart"/>
                  <w:r w:rsidRPr="009073FE">
                    <w:rPr>
                      <w:color w:val="000000"/>
                      <w:sz w:val="22"/>
                      <w:szCs w:val="22"/>
                    </w:rPr>
                    <w:t>агрохимикатов</w:t>
                  </w:r>
                  <w:proofErr w:type="spellEnd"/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4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9073FE" w:rsidRDefault="00431C66" w:rsidP="00EA19A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0,</w:t>
                  </w:r>
                  <w:r w:rsidR="00EA19AF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EA19A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431C66" w:rsidRDefault="00E85EB1" w:rsidP="00EA19A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31C66">
                    <w:rPr>
                      <w:color w:val="000000"/>
                      <w:sz w:val="22"/>
                      <w:szCs w:val="22"/>
                    </w:rPr>
                    <w:t>0,</w:t>
                  </w:r>
                  <w:r w:rsidR="00EA19AF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431C66" w:rsidRDefault="0091237C" w:rsidP="0091237C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31C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346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804D2C" w:rsidRPr="00EE0F7A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департамент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сельского      </w:t>
                  </w:r>
                  <w:r w:rsidRPr="00EE0F7A">
                    <w:rPr>
                      <w:sz w:val="22"/>
                      <w:szCs w:val="22"/>
                    </w:rPr>
                    <w:br/>
                    <w:t>хозяйства     и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продовольствия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Кировской      </w:t>
                  </w:r>
                  <w:r w:rsidRPr="00EE0F7A">
                    <w:rPr>
                      <w:sz w:val="22"/>
                      <w:szCs w:val="22"/>
                    </w:rPr>
                    <w:br/>
                    <w:t>области</w:t>
                  </w:r>
                </w:p>
              </w:tc>
            </w:tr>
            <w:tr w:rsidR="00E85EB1" w:rsidRPr="00EE0F7A" w:rsidTr="007D2E49">
              <w:trPr>
                <w:cantSplit/>
                <w:trHeight w:val="37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431C66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0,</w:t>
                  </w:r>
                  <w:r w:rsidR="00EA19AF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EA19AF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431C66" w:rsidRDefault="00EA19AF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0,3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431C66" w:rsidRDefault="00E85EB1" w:rsidP="0091237C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31C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346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7D2E49">
              <w:trPr>
                <w:cantSplit/>
                <w:trHeight w:val="240"/>
              </w:trPr>
              <w:tc>
                <w:tcPr>
                  <w:tcW w:w="1215" w:type="dxa"/>
                  <w:vMerge w:val="restart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</w:tcPr>
                <w:p w:rsidR="00E85EB1" w:rsidRPr="009073FE" w:rsidRDefault="00A5766B" w:rsidP="00231F6A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>1</w:t>
                  </w:r>
                  <w:r w:rsidR="00231F6A">
                    <w:rPr>
                      <w:sz w:val="22"/>
                      <w:szCs w:val="22"/>
                    </w:rPr>
                    <w:t>1</w:t>
                  </w:r>
                  <w:r w:rsidR="00E85EB1" w:rsidRPr="009073FE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85EB1" w:rsidRPr="00BE5001" w:rsidRDefault="00E85EB1" w:rsidP="00FB105E">
                  <w:pPr>
                    <w:rPr>
                      <w:sz w:val="22"/>
                      <w:szCs w:val="22"/>
                    </w:rPr>
                  </w:pPr>
                  <w:r w:rsidRPr="00BE5001">
                    <w:rPr>
                      <w:sz w:val="22"/>
                      <w:szCs w:val="22"/>
                    </w:rPr>
                    <w:t>Возмещение части затрат сельскохозяйственных товаропроизводителей на уплату страховой премии, начисленной по договору страхования в области растениеводства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BE5001" w:rsidRDefault="00E85EB1" w:rsidP="00FB105E">
                  <w:pPr>
                    <w:rPr>
                      <w:sz w:val="22"/>
                      <w:szCs w:val="22"/>
                    </w:rPr>
                  </w:pPr>
                  <w:r w:rsidRPr="00BE5001">
                    <w:rPr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BE5001" w:rsidRDefault="00EA19AF" w:rsidP="00EA19AF">
                  <w:pPr>
                    <w:jc w:val="center"/>
                    <w:rPr>
                      <w:sz w:val="22"/>
                      <w:szCs w:val="22"/>
                    </w:rPr>
                  </w:pPr>
                  <w:r w:rsidRPr="00BE5001">
                    <w:rPr>
                      <w:sz w:val="22"/>
                      <w:szCs w:val="22"/>
                    </w:rPr>
                    <w:t>0,1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BE5001" w:rsidRDefault="00E85EB1" w:rsidP="00FB105E">
                  <w:pPr>
                    <w:jc w:val="center"/>
                    <w:rPr>
                      <w:sz w:val="22"/>
                      <w:szCs w:val="22"/>
                    </w:rPr>
                  </w:pPr>
                  <w:r w:rsidRPr="00BE5001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BE5001" w:rsidRDefault="00EA19AF" w:rsidP="00FB105E">
                  <w:pPr>
                    <w:jc w:val="center"/>
                    <w:rPr>
                      <w:sz w:val="22"/>
                      <w:szCs w:val="22"/>
                    </w:rPr>
                  </w:pPr>
                  <w:r w:rsidRPr="00BE5001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BE5001" w:rsidRDefault="00E85EB1" w:rsidP="00EA19AF">
                  <w:pPr>
                    <w:jc w:val="center"/>
                    <w:rPr>
                      <w:sz w:val="22"/>
                      <w:szCs w:val="22"/>
                    </w:rPr>
                  </w:pPr>
                  <w:r w:rsidRPr="00BE5001">
                    <w:rPr>
                      <w:sz w:val="22"/>
                      <w:szCs w:val="22"/>
                    </w:rPr>
                    <w:t>0,</w:t>
                  </w:r>
                  <w:r w:rsidR="00EA19AF" w:rsidRPr="00BE5001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346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804D2C" w:rsidRPr="00BE5001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BE5001">
                    <w:rPr>
                      <w:sz w:val="22"/>
                      <w:szCs w:val="22"/>
                    </w:rPr>
                    <w:t xml:space="preserve">департамент    </w:t>
                  </w:r>
                  <w:r w:rsidRPr="00BE5001">
                    <w:rPr>
                      <w:sz w:val="22"/>
                      <w:szCs w:val="22"/>
                    </w:rPr>
                    <w:br/>
                    <w:t xml:space="preserve">сельского      </w:t>
                  </w:r>
                  <w:r w:rsidRPr="00BE5001">
                    <w:rPr>
                      <w:sz w:val="22"/>
                      <w:szCs w:val="22"/>
                    </w:rPr>
                    <w:br/>
                    <w:t>хозяйства     и</w:t>
                  </w:r>
                  <w:r w:rsidRPr="00BE5001">
                    <w:rPr>
                      <w:sz w:val="22"/>
                      <w:szCs w:val="22"/>
                    </w:rPr>
                    <w:br/>
                    <w:t xml:space="preserve">продовольствия </w:t>
                  </w:r>
                  <w:r w:rsidRPr="00BE5001">
                    <w:rPr>
                      <w:sz w:val="22"/>
                      <w:szCs w:val="22"/>
                    </w:rPr>
                    <w:br/>
                    <w:t xml:space="preserve">Кировской      </w:t>
                  </w:r>
                  <w:r w:rsidRPr="00BE5001">
                    <w:rPr>
                      <w:sz w:val="22"/>
                      <w:szCs w:val="22"/>
                    </w:rPr>
                    <w:br/>
                    <w:t>области</w:t>
                  </w:r>
                </w:p>
              </w:tc>
            </w:tr>
            <w:tr w:rsidR="00E85EB1" w:rsidRPr="00EE0F7A" w:rsidTr="007D2E49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right w:val="single" w:sz="4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BE5001" w:rsidRDefault="00E85EB1" w:rsidP="00FB105E">
                  <w:pPr>
                    <w:rPr>
                      <w:sz w:val="22"/>
                      <w:szCs w:val="22"/>
                    </w:rPr>
                  </w:pPr>
                  <w:r w:rsidRPr="00BE5001">
                    <w:rPr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BE5001" w:rsidRDefault="00E85EB1" w:rsidP="00EA19AF">
                  <w:pPr>
                    <w:jc w:val="center"/>
                    <w:rPr>
                      <w:sz w:val="22"/>
                      <w:szCs w:val="22"/>
                    </w:rPr>
                  </w:pPr>
                  <w:r w:rsidRPr="00BE5001">
                    <w:rPr>
                      <w:sz w:val="22"/>
                      <w:szCs w:val="22"/>
                    </w:rPr>
                    <w:t>0,</w:t>
                  </w:r>
                  <w:r w:rsidR="00EA19AF" w:rsidRPr="00BE5001">
                    <w:rPr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BE5001" w:rsidRDefault="00E85EB1" w:rsidP="00FB105E">
                  <w:pPr>
                    <w:jc w:val="center"/>
                    <w:rPr>
                      <w:sz w:val="22"/>
                      <w:szCs w:val="22"/>
                    </w:rPr>
                  </w:pPr>
                  <w:r w:rsidRPr="00BE5001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BE5001" w:rsidRDefault="00EA19AF" w:rsidP="00FB105E">
                  <w:pPr>
                    <w:jc w:val="center"/>
                    <w:rPr>
                      <w:sz w:val="22"/>
                      <w:szCs w:val="22"/>
                    </w:rPr>
                  </w:pPr>
                  <w:r w:rsidRPr="00BE5001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BE5001" w:rsidRDefault="00E85EB1" w:rsidP="00EA19AF">
                  <w:pPr>
                    <w:jc w:val="center"/>
                    <w:rPr>
                      <w:sz w:val="22"/>
                      <w:szCs w:val="22"/>
                    </w:rPr>
                  </w:pPr>
                  <w:r w:rsidRPr="00BE5001">
                    <w:rPr>
                      <w:sz w:val="22"/>
                      <w:szCs w:val="22"/>
                    </w:rPr>
                    <w:t>0,0</w:t>
                  </w:r>
                  <w:r w:rsidR="00EA19AF" w:rsidRPr="00BE5001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346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7D2E49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BE5001" w:rsidRDefault="00E85EB1" w:rsidP="00FB105E">
                  <w:pPr>
                    <w:rPr>
                      <w:sz w:val="22"/>
                      <w:szCs w:val="22"/>
                    </w:rPr>
                  </w:pPr>
                  <w:r w:rsidRPr="00BE5001">
                    <w:rPr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BE5001" w:rsidRDefault="00EA19AF" w:rsidP="00EA19AF">
                  <w:pPr>
                    <w:jc w:val="center"/>
                    <w:rPr>
                      <w:sz w:val="22"/>
                      <w:szCs w:val="22"/>
                    </w:rPr>
                  </w:pPr>
                  <w:r w:rsidRPr="00BE5001">
                    <w:rPr>
                      <w:sz w:val="22"/>
                      <w:szCs w:val="22"/>
                    </w:rPr>
                    <w:t>0,11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BE5001" w:rsidRDefault="00E85EB1" w:rsidP="00FB105E">
                  <w:pPr>
                    <w:jc w:val="center"/>
                    <w:rPr>
                      <w:sz w:val="22"/>
                      <w:szCs w:val="22"/>
                    </w:rPr>
                  </w:pPr>
                  <w:r w:rsidRPr="00BE5001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BE5001" w:rsidRDefault="00E85EB1" w:rsidP="00EA19AF">
                  <w:pPr>
                    <w:jc w:val="center"/>
                    <w:rPr>
                      <w:sz w:val="22"/>
                      <w:szCs w:val="22"/>
                    </w:rPr>
                  </w:pPr>
                  <w:r w:rsidRPr="00BE5001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BE5001" w:rsidRDefault="00E85EB1" w:rsidP="00EA19AF">
                  <w:pPr>
                    <w:jc w:val="center"/>
                    <w:rPr>
                      <w:sz w:val="22"/>
                      <w:szCs w:val="22"/>
                    </w:rPr>
                  </w:pPr>
                  <w:r w:rsidRPr="00BE5001">
                    <w:rPr>
                      <w:sz w:val="22"/>
                      <w:szCs w:val="22"/>
                    </w:rPr>
                    <w:t>0,</w:t>
                  </w:r>
                  <w:r w:rsidR="00EA19AF" w:rsidRPr="00BE5001">
                    <w:rPr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2346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7D2E49">
              <w:trPr>
                <w:cantSplit/>
                <w:trHeight w:val="240"/>
              </w:trPr>
              <w:tc>
                <w:tcPr>
                  <w:tcW w:w="1215" w:type="dxa"/>
                  <w:vMerge w:val="restart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</w:tcPr>
                <w:p w:rsidR="00E85EB1" w:rsidRPr="009073FE" w:rsidRDefault="00A5766B" w:rsidP="00231F6A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>1</w:t>
                  </w:r>
                  <w:r w:rsidR="00231F6A">
                    <w:rPr>
                      <w:sz w:val="22"/>
                      <w:szCs w:val="22"/>
                    </w:rPr>
                    <w:t>2</w:t>
                  </w:r>
                  <w:r w:rsidR="00E85EB1" w:rsidRPr="009073FE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85EB1" w:rsidRPr="009073FE" w:rsidRDefault="0051105C" w:rsidP="00FB105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Поддержка собственного производства молока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231F6A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0,</w:t>
                  </w:r>
                  <w:r w:rsidR="00231F6A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431C66" w:rsidRDefault="00E85EB1" w:rsidP="00231F6A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31C66">
                    <w:rPr>
                      <w:color w:val="000000"/>
                      <w:sz w:val="22"/>
                      <w:szCs w:val="22"/>
                    </w:rPr>
                    <w:t>0,</w:t>
                  </w:r>
                  <w:r w:rsidR="00231F6A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431C66" w:rsidRDefault="00E85EB1" w:rsidP="00231F6A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31C66">
                    <w:rPr>
                      <w:color w:val="000000"/>
                      <w:sz w:val="22"/>
                      <w:szCs w:val="22"/>
                    </w:rPr>
                    <w:t>0,</w:t>
                  </w:r>
                  <w:r w:rsidR="00231F6A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346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департамент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сельского      </w:t>
                  </w:r>
                  <w:r w:rsidRPr="00EE0F7A">
                    <w:rPr>
                      <w:sz w:val="22"/>
                      <w:szCs w:val="22"/>
                    </w:rPr>
                    <w:br/>
                    <w:t>хозяйства     и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продовольствия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Кировской      </w:t>
                  </w:r>
                  <w:r w:rsidRPr="00EE0F7A">
                    <w:rPr>
                      <w:sz w:val="22"/>
                      <w:szCs w:val="22"/>
                    </w:rPr>
                    <w:br/>
                    <w:t>области</w:t>
                  </w:r>
                </w:p>
                <w:p w:rsidR="001F6A54" w:rsidRDefault="001F6A54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:rsidR="001F6A54" w:rsidRDefault="001F6A54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:rsidR="001F6A54" w:rsidRDefault="001F6A54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:rsidR="001F6A54" w:rsidRDefault="001F6A54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:rsidR="001F6A54" w:rsidRPr="00EE0F7A" w:rsidRDefault="001F6A54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7D2E49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85EB1" w:rsidRPr="009073FE" w:rsidRDefault="00E85EB1" w:rsidP="00FB105E">
                  <w:pPr>
                    <w:rPr>
                      <w:color w:val="00000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231F6A" w:rsidP="00231F6A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0,02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431C66" w:rsidRDefault="00E85EB1" w:rsidP="00231F6A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31C66">
                    <w:rPr>
                      <w:color w:val="000000"/>
                      <w:sz w:val="22"/>
                      <w:szCs w:val="22"/>
                    </w:rPr>
                    <w:t>0,</w:t>
                  </w:r>
                  <w:r w:rsidR="00231F6A">
                    <w:rPr>
                      <w:color w:val="00000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431C66" w:rsidRDefault="00E85EB1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31C66">
                    <w:rPr>
                      <w:color w:val="000000"/>
                      <w:sz w:val="22"/>
                      <w:szCs w:val="22"/>
                    </w:rPr>
                    <w:t>0,</w:t>
                  </w:r>
                  <w:r w:rsidR="00231F6A">
                    <w:rPr>
                      <w:color w:val="00000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2346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7D2E49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231F6A" w:rsidP="00231F6A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0,32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431C66" w:rsidRDefault="00E85EB1" w:rsidP="00231F6A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31C66">
                    <w:rPr>
                      <w:color w:val="000000"/>
                      <w:sz w:val="22"/>
                      <w:szCs w:val="22"/>
                    </w:rPr>
                    <w:t>0,</w:t>
                  </w:r>
                  <w:r w:rsidR="00231F6A">
                    <w:rPr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431C66" w:rsidRDefault="00231F6A" w:rsidP="00231F6A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0,21</w:t>
                  </w:r>
                </w:p>
              </w:tc>
              <w:tc>
                <w:tcPr>
                  <w:tcW w:w="2346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7D2E49">
              <w:trPr>
                <w:cantSplit/>
                <w:trHeight w:val="240"/>
              </w:trPr>
              <w:tc>
                <w:tcPr>
                  <w:tcW w:w="1215" w:type="dxa"/>
                  <w:vMerge w:val="restart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</w:tcPr>
                <w:p w:rsidR="00E85EB1" w:rsidRPr="009073FE" w:rsidRDefault="00A5766B" w:rsidP="00231F6A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lastRenderedPageBreak/>
                    <w:t>1</w:t>
                  </w:r>
                  <w:r w:rsidR="00231F6A">
                    <w:rPr>
                      <w:sz w:val="22"/>
                      <w:szCs w:val="22"/>
                    </w:rPr>
                    <w:t>3</w:t>
                  </w:r>
                  <w:r w:rsidR="00E85EB1" w:rsidRPr="009073FE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85EB1" w:rsidRPr="009073FE" w:rsidRDefault="00E85EB1" w:rsidP="008B0771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 xml:space="preserve">Содействие сельскохозяйственным товаропроизводителям в </w:t>
                  </w:r>
                  <w:r w:rsidR="008B0771" w:rsidRPr="009073FE">
                    <w:rPr>
                      <w:color w:val="000000"/>
                      <w:sz w:val="22"/>
                      <w:szCs w:val="22"/>
                    </w:rPr>
                    <w:t>обновлении</w:t>
                  </w:r>
                  <w:r w:rsidRPr="009073FE">
                    <w:rPr>
                      <w:color w:val="000000"/>
                      <w:sz w:val="22"/>
                      <w:szCs w:val="22"/>
                    </w:rPr>
                    <w:t xml:space="preserve">  машинно-тракторного парка, а  также </w:t>
                  </w:r>
                  <w:r w:rsidR="008B0771" w:rsidRPr="009073FE">
                    <w:rPr>
                      <w:color w:val="000000"/>
                      <w:sz w:val="22"/>
                      <w:szCs w:val="22"/>
                    </w:rPr>
                    <w:t xml:space="preserve">в </w:t>
                  </w:r>
                  <w:r w:rsidRPr="009073FE">
                    <w:rPr>
                      <w:color w:val="000000"/>
                      <w:sz w:val="22"/>
                      <w:szCs w:val="22"/>
                    </w:rPr>
                    <w:t>приобретении оборудования убойных пунктов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231F6A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0,6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231F6A" w:rsidP="00231F6A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0,1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431C66" w:rsidRDefault="00231F6A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431C66" w:rsidRDefault="00231F6A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0,3</w:t>
                  </w:r>
                </w:p>
              </w:tc>
              <w:tc>
                <w:tcPr>
                  <w:tcW w:w="2346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департамент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сельского      </w:t>
                  </w:r>
                  <w:r w:rsidRPr="00EE0F7A">
                    <w:rPr>
                      <w:sz w:val="22"/>
                      <w:szCs w:val="22"/>
                    </w:rPr>
                    <w:br/>
                    <w:t>хозяйства     и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продовольствия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Кировской      </w:t>
                  </w:r>
                  <w:r w:rsidRPr="00EE0F7A">
                    <w:rPr>
                      <w:sz w:val="22"/>
                      <w:szCs w:val="22"/>
                    </w:rPr>
                    <w:br/>
                    <w:t>области</w:t>
                  </w:r>
                </w:p>
              </w:tc>
            </w:tr>
            <w:tr w:rsidR="00E85EB1" w:rsidRPr="00EE0F7A" w:rsidTr="007D2E49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231F6A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0,6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231F6A" w:rsidP="00231F6A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0,1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431C66" w:rsidRDefault="00231F6A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431C66" w:rsidRDefault="00231F6A" w:rsidP="00FB105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0,3</w:t>
                  </w:r>
                </w:p>
              </w:tc>
              <w:tc>
                <w:tcPr>
                  <w:tcW w:w="2346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7D2E49">
              <w:trPr>
                <w:cantSplit/>
                <w:trHeight w:val="360"/>
              </w:trPr>
              <w:tc>
                <w:tcPr>
                  <w:tcW w:w="121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418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9073FE" w:rsidRDefault="00A23343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 xml:space="preserve">Итого по </w:t>
                  </w:r>
                  <w:r w:rsidR="008C09AA" w:rsidRPr="009073FE">
                    <w:rPr>
                      <w:sz w:val="22"/>
                      <w:szCs w:val="22"/>
                    </w:rPr>
                    <w:t xml:space="preserve"> </w:t>
                  </w:r>
                  <w:r w:rsidRPr="009073FE">
                    <w:rPr>
                      <w:sz w:val="22"/>
                      <w:szCs w:val="22"/>
                    </w:rPr>
                    <w:t>Программе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9073FE">
                    <w:rPr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0E4852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109,015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0E4852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15,263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0E4852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46,726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0E4852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47,026</w:t>
                  </w:r>
                </w:p>
              </w:tc>
              <w:tc>
                <w:tcPr>
                  <w:tcW w:w="2346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7D2E49">
              <w:trPr>
                <w:cantSplit/>
                <w:trHeight w:val="360"/>
              </w:trPr>
              <w:tc>
                <w:tcPr>
                  <w:tcW w:w="1215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303EB1" w:rsidRDefault="000E4852" w:rsidP="00FF4C3D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303EB1">
                    <w:rPr>
                      <w:sz w:val="22"/>
                      <w:szCs w:val="22"/>
                    </w:rPr>
                    <w:t>5</w:t>
                  </w:r>
                  <w:r w:rsidR="00FF4C3D" w:rsidRPr="00303EB1">
                    <w:rPr>
                      <w:sz w:val="22"/>
                      <w:szCs w:val="22"/>
                    </w:rPr>
                    <w:t>5,835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303EB1" w:rsidRDefault="000E4852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303EB1">
                    <w:rPr>
                      <w:sz w:val="22"/>
                      <w:szCs w:val="22"/>
                    </w:rPr>
                    <w:t>11,215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303EB1" w:rsidRDefault="00FF4C3D" w:rsidP="00FF4C3D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303EB1">
                    <w:rPr>
                      <w:sz w:val="22"/>
                      <w:szCs w:val="22"/>
                    </w:rPr>
                    <w:t>22,18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303EB1" w:rsidRDefault="000E4852" w:rsidP="00FF4C3D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303EB1">
                    <w:rPr>
                      <w:sz w:val="22"/>
                      <w:szCs w:val="22"/>
                    </w:rPr>
                    <w:t>2</w:t>
                  </w:r>
                  <w:r w:rsidR="00FF4C3D" w:rsidRPr="00303EB1">
                    <w:rPr>
                      <w:sz w:val="22"/>
                      <w:szCs w:val="22"/>
                    </w:rPr>
                    <w:t>2,44</w:t>
                  </w:r>
                </w:p>
              </w:tc>
              <w:tc>
                <w:tcPr>
                  <w:tcW w:w="2346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7D2E49">
              <w:trPr>
                <w:cantSplit/>
                <w:trHeight w:val="600"/>
              </w:trPr>
              <w:tc>
                <w:tcPr>
                  <w:tcW w:w="1215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9073FE" w:rsidRDefault="00E85EB1" w:rsidP="00FB105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pacing w:val="-12"/>
                      <w:sz w:val="22"/>
                      <w:szCs w:val="22"/>
                    </w:rPr>
                    <w:t>внебюджетные источники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303EB1" w:rsidRDefault="000E4852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303EB1">
                    <w:rPr>
                      <w:sz w:val="22"/>
                      <w:szCs w:val="22"/>
                    </w:rPr>
                    <w:t>84,19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303EB1" w:rsidRDefault="000E4852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303EB1">
                    <w:rPr>
                      <w:sz w:val="22"/>
                      <w:szCs w:val="22"/>
                    </w:rPr>
                    <w:t>11,6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303EB1" w:rsidRDefault="000E4852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303EB1">
                    <w:rPr>
                      <w:sz w:val="22"/>
                      <w:szCs w:val="22"/>
                    </w:rPr>
                    <w:t>36,295</w:t>
                  </w:r>
                </w:p>
              </w:tc>
              <w:tc>
                <w:tcPr>
                  <w:tcW w:w="1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303EB1" w:rsidRDefault="000E4852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303EB1">
                    <w:rPr>
                      <w:sz w:val="22"/>
                      <w:szCs w:val="22"/>
                    </w:rPr>
                    <w:t>36,295</w:t>
                  </w:r>
                </w:p>
              </w:tc>
              <w:tc>
                <w:tcPr>
                  <w:tcW w:w="2346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CA31E8" w:rsidRPr="00EE0F7A" w:rsidTr="00CA31E8">
              <w:trPr>
                <w:cantSplit/>
                <w:trHeight w:val="360"/>
              </w:trPr>
              <w:tc>
                <w:tcPr>
                  <w:tcW w:w="1215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CA31E8" w:rsidRPr="00BF78BE" w:rsidRDefault="00CA31E8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CA31E8" w:rsidRPr="009073FE" w:rsidRDefault="00CA31E8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CA31E8" w:rsidRPr="009073FE" w:rsidRDefault="00CA31E8" w:rsidP="00FB105E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9073FE">
                    <w:rPr>
                      <w:color w:val="000000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35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CA31E8" w:rsidRPr="00303EB1" w:rsidRDefault="00CA31E8" w:rsidP="00FF4C3D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303EB1">
                    <w:rPr>
                      <w:sz w:val="22"/>
                      <w:szCs w:val="22"/>
                    </w:rPr>
                    <w:t>249,04</w:t>
                  </w:r>
                </w:p>
              </w:tc>
              <w:tc>
                <w:tcPr>
                  <w:tcW w:w="121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CA31E8" w:rsidRPr="00303EB1" w:rsidRDefault="00CA31E8" w:rsidP="00FB105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303EB1">
                    <w:rPr>
                      <w:sz w:val="22"/>
                      <w:szCs w:val="22"/>
                    </w:rPr>
                    <w:t>38,078</w:t>
                  </w:r>
                </w:p>
              </w:tc>
              <w:tc>
                <w:tcPr>
                  <w:tcW w:w="121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CA31E8" w:rsidRPr="00303EB1" w:rsidRDefault="00CA31E8" w:rsidP="00FF4C3D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303EB1">
                    <w:rPr>
                      <w:sz w:val="22"/>
                      <w:szCs w:val="22"/>
                    </w:rPr>
                    <w:t>105,201</w:t>
                  </w:r>
                </w:p>
              </w:tc>
              <w:tc>
                <w:tcPr>
                  <w:tcW w:w="1326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CA31E8" w:rsidRPr="00303EB1" w:rsidRDefault="00CA31E8" w:rsidP="00FF4C3D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303EB1">
                    <w:rPr>
                      <w:sz w:val="22"/>
                      <w:szCs w:val="22"/>
                    </w:rPr>
                    <w:t>105,761</w:t>
                  </w:r>
                </w:p>
              </w:tc>
              <w:tc>
                <w:tcPr>
                  <w:tcW w:w="2346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CA31E8" w:rsidRPr="00EE0F7A" w:rsidRDefault="00CA31E8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CA31E8" w:rsidRPr="00EE0F7A" w:rsidTr="00CA31E8">
              <w:trPr>
                <w:cantSplit/>
                <w:trHeight w:val="140"/>
              </w:trPr>
              <w:tc>
                <w:tcPr>
                  <w:tcW w:w="1215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1E8" w:rsidRPr="00EE0F7A" w:rsidRDefault="00CA31E8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1E8" w:rsidRPr="00EE0F7A" w:rsidRDefault="00CA31E8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1E8" w:rsidRPr="00EE0F7A" w:rsidRDefault="00CA31E8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5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1E8" w:rsidRPr="00EE0F7A" w:rsidRDefault="00CA31E8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1E8" w:rsidRPr="00EE0F7A" w:rsidRDefault="00CA31E8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1E8" w:rsidRPr="00EE0F7A" w:rsidRDefault="00CA31E8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26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1E8" w:rsidRPr="00EE0F7A" w:rsidRDefault="00CA31E8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4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1E8" w:rsidRPr="00EE0F7A" w:rsidRDefault="00CA31E8" w:rsidP="00FB105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85EB1" w:rsidRPr="00EE0F7A" w:rsidRDefault="00E85EB1" w:rsidP="00FB105E">
            <w:pPr>
              <w:autoSpaceDE w:val="0"/>
              <w:autoSpaceDN w:val="0"/>
              <w:adjustRightInd w:val="0"/>
              <w:ind w:firstLine="540"/>
              <w:jc w:val="both"/>
              <w:outlineLvl w:val="2"/>
              <w:rPr>
                <w:sz w:val="22"/>
                <w:szCs w:val="22"/>
              </w:rPr>
            </w:pPr>
          </w:p>
          <w:p w:rsidR="00E85EB1" w:rsidRPr="00D94120" w:rsidRDefault="00E85EB1" w:rsidP="00FB105E">
            <w:pPr>
              <w:autoSpaceDE w:val="0"/>
              <w:autoSpaceDN w:val="0"/>
              <w:adjustRightInd w:val="0"/>
              <w:ind w:firstLine="540"/>
              <w:jc w:val="both"/>
              <w:outlineLvl w:val="2"/>
              <w:rPr>
                <w:rFonts w:ascii="Courier New" w:hAnsi="Courier New" w:cs="Courier New"/>
                <w:sz w:val="22"/>
                <w:szCs w:val="22"/>
              </w:rPr>
            </w:pPr>
            <w:r w:rsidRPr="00EE0F7A">
              <w:rPr>
                <w:rFonts w:ascii="Courier New" w:hAnsi="Courier New" w:cs="Courier New"/>
                <w:sz w:val="22"/>
                <w:szCs w:val="22"/>
              </w:rPr>
              <w:t>--------------------------------</w:t>
            </w:r>
          </w:p>
          <w:p w:rsidR="00E85EB1" w:rsidRPr="00C17F02" w:rsidRDefault="00E85EB1" w:rsidP="00FB105E">
            <w:pPr>
              <w:ind w:right="-250"/>
              <w:jc w:val="center"/>
              <w:rPr>
                <w:bCs/>
                <w:color w:val="000000"/>
                <w:spacing w:val="3"/>
              </w:rPr>
            </w:pPr>
          </w:p>
        </w:tc>
        <w:tc>
          <w:tcPr>
            <w:tcW w:w="236" w:type="dxa"/>
          </w:tcPr>
          <w:p w:rsidR="00E85EB1" w:rsidRPr="00D94120" w:rsidRDefault="00E85EB1" w:rsidP="00FB105E">
            <w:pPr>
              <w:jc w:val="both"/>
              <w:rPr>
                <w:bCs/>
                <w:color w:val="000000"/>
                <w:spacing w:val="3"/>
              </w:rPr>
            </w:pPr>
          </w:p>
          <w:p w:rsidR="00E85EB1" w:rsidRPr="00C17F02" w:rsidRDefault="00E85EB1" w:rsidP="00FB105E">
            <w:pPr>
              <w:ind w:firstLine="709"/>
              <w:jc w:val="both"/>
              <w:rPr>
                <w:bCs/>
                <w:color w:val="000000"/>
                <w:spacing w:val="3"/>
              </w:rPr>
            </w:pPr>
          </w:p>
          <w:p w:rsidR="00E85EB1" w:rsidRPr="00C17F02" w:rsidRDefault="00E85EB1" w:rsidP="00FB105E">
            <w:pPr>
              <w:jc w:val="center"/>
              <w:rPr>
                <w:bCs/>
                <w:color w:val="000000"/>
                <w:spacing w:val="3"/>
              </w:rPr>
            </w:pPr>
          </w:p>
        </w:tc>
      </w:tr>
    </w:tbl>
    <w:p w:rsidR="00E85EB1" w:rsidRDefault="00E85EB1" w:rsidP="00E85EB1">
      <w:pPr>
        <w:widowControl w:val="0"/>
        <w:autoSpaceDE w:val="0"/>
        <w:autoSpaceDN w:val="0"/>
        <w:adjustRightInd w:val="0"/>
        <w:spacing w:line="360" w:lineRule="exact"/>
        <w:jc w:val="center"/>
        <w:rPr>
          <w:sz w:val="28"/>
          <w:szCs w:val="28"/>
        </w:rPr>
      </w:pPr>
    </w:p>
    <w:p w:rsidR="001B1141" w:rsidRDefault="001B1141" w:rsidP="00E85EB1">
      <w:pPr>
        <w:ind w:firstLine="709"/>
        <w:rPr>
          <w:sz w:val="28"/>
          <w:szCs w:val="28"/>
        </w:rPr>
      </w:pPr>
    </w:p>
    <w:p w:rsidR="001B1141" w:rsidRDefault="001B1141" w:rsidP="00D30EE9">
      <w:pPr>
        <w:ind w:firstLine="709"/>
        <w:jc w:val="center"/>
        <w:rPr>
          <w:sz w:val="28"/>
          <w:szCs w:val="28"/>
        </w:rPr>
      </w:pPr>
    </w:p>
    <w:p w:rsidR="001B1141" w:rsidRPr="00202320" w:rsidRDefault="001B1141" w:rsidP="00D30EE9">
      <w:pPr>
        <w:ind w:firstLine="709"/>
        <w:jc w:val="center"/>
        <w:rPr>
          <w:sz w:val="28"/>
          <w:szCs w:val="28"/>
        </w:rPr>
      </w:pPr>
    </w:p>
    <w:sectPr w:rsidR="001B1141" w:rsidRPr="00202320" w:rsidSect="001B1141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289" w:rsidRDefault="004F7289" w:rsidP="00DE5F10">
      <w:r>
        <w:separator/>
      </w:r>
    </w:p>
  </w:endnote>
  <w:endnote w:type="continuationSeparator" w:id="1">
    <w:p w:rsidR="004F7289" w:rsidRDefault="004F7289" w:rsidP="00DE5F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289" w:rsidRDefault="004F7289" w:rsidP="00DE5F10">
      <w:r>
        <w:separator/>
      </w:r>
    </w:p>
  </w:footnote>
  <w:footnote w:type="continuationSeparator" w:id="1">
    <w:p w:rsidR="004F7289" w:rsidRDefault="004F7289" w:rsidP="00DE5F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29443"/>
      <w:docPartObj>
        <w:docPartGallery w:val="Page Numbers (Top of Page)"/>
        <w:docPartUnique/>
      </w:docPartObj>
    </w:sdtPr>
    <w:sdtContent>
      <w:p w:rsidR="004F7289" w:rsidRDefault="00B75008">
        <w:pPr>
          <w:pStyle w:val="a5"/>
          <w:jc w:val="center"/>
        </w:pPr>
        <w:fldSimple w:instr=" PAGE   \* MERGEFORMAT ">
          <w:r w:rsidR="009A5AEA">
            <w:rPr>
              <w:noProof/>
            </w:rPr>
            <w:t>17</w:t>
          </w:r>
        </w:fldSimple>
      </w:p>
    </w:sdtContent>
  </w:sdt>
  <w:p w:rsidR="004F7289" w:rsidRDefault="004F728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85D4F"/>
    <w:multiLevelType w:val="multilevel"/>
    <w:tmpl w:val="A32687EA"/>
    <w:lvl w:ilvl="0">
      <w:start w:val="7"/>
      <w:numFmt w:val="decimal"/>
      <w:lvlText w:val="%1."/>
      <w:lvlJc w:val="left"/>
      <w:pPr>
        <w:ind w:left="105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57" w:hanging="2160"/>
      </w:pPr>
      <w:rPr>
        <w:rFonts w:hint="default"/>
      </w:rPr>
    </w:lvl>
  </w:abstractNum>
  <w:abstractNum w:abstractNumId="1">
    <w:nsid w:val="0B08573A"/>
    <w:multiLevelType w:val="multilevel"/>
    <w:tmpl w:val="B0D69B90"/>
    <w:lvl w:ilvl="0">
      <w:start w:val="6"/>
      <w:numFmt w:val="decimal"/>
      <w:lvlText w:val="%1."/>
      <w:lvlJc w:val="left"/>
      <w:pPr>
        <w:ind w:left="105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57" w:hanging="2160"/>
      </w:pPr>
      <w:rPr>
        <w:rFonts w:hint="default"/>
      </w:rPr>
    </w:lvl>
  </w:abstractNum>
  <w:abstractNum w:abstractNumId="2">
    <w:nsid w:val="18680E68"/>
    <w:multiLevelType w:val="hybridMultilevel"/>
    <w:tmpl w:val="5742FB22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5360A1"/>
    <w:multiLevelType w:val="multilevel"/>
    <w:tmpl w:val="B0D69B90"/>
    <w:lvl w:ilvl="0">
      <w:start w:val="6"/>
      <w:numFmt w:val="decimal"/>
      <w:lvlText w:val="%1."/>
      <w:lvlJc w:val="left"/>
      <w:pPr>
        <w:ind w:left="105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57" w:hanging="2160"/>
      </w:pPr>
      <w:rPr>
        <w:rFonts w:hint="default"/>
      </w:rPr>
    </w:lvl>
  </w:abstractNum>
  <w:abstractNum w:abstractNumId="4">
    <w:nsid w:val="2C6C62AC"/>
    <w:multiLevelType w:val="hybridMultilevel"/>
    <w:tmpl w:val="5994DB06"/>
    <w:lvl w:ilvl="0" w:tplc="37E811B2">
      <w:start w:val="1"/>
      <w:numFmt w:val="decimal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">
    <w:nsid w:val="3BAB5C22"/>
    <w:multiLevelType w:val="hybridMultilevel"/>
    <w:tmpl w:val="985C73E6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15AB6"/>
    <w:multiLevelType w:val="multilevel"/>
    <w:tmpl w:val="E5046BAA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abstractNum w:abstractNumId="7">
    <w:nsid w:val="4BD02E89"/>
    <w:multiLevelType w:val="multilevel"/>
    <w:tmpl w:val="E5046BAA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abstractNum w:abstractNumId="8">
    <w:nsid w:val="4CE64798"/>
    <w:multiLevelType w:val="hybridMultilevel"/>
    <w:tmpl w:val="06C2C372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B73B3A"/>
    <w:multiLevelType w:val="multilevel"/>
    <w:tmpl w:val="AE021F7C"/>
    <w:lvl w:ilvl="0">
      <w:start w:val="1"/>
      <w:numFmt w:val="decimal"/>
      <w:lvlText w:val="%1"/>
      <w:lvlJc w:val="left"/>
      <w:pPr>
        <w:ind w:left="600" w:hanging="600"/>
      </w:pPr>
      <w:rPr>
        <w:rFonts w:eastAsia="Calibri" w:hint="default"/>
      </w:rPr>
    </w:lvl>
    <w:lvl w:ilvl="1">
      <w:start w:val="2"/>
      <w:numFmt w:val="decimal"/>
      <w:lvlText w:val="%1.%2"/>
      <w:lvlJc w:val="left"/>
      <w:pPr>
        <w:ind w:left="950" w:hanging="60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4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13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4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19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5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25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960" w:hanging="2160"/>
      </w:pPr>
      <w:rPr>
        <w:rFonts w:eastAsia="Calibri" w:hint="default"/>
      </w:rPr>
    </w:lvl>
  </w:abstractNum>
  <w:abstractNum w:abstractNumId="10">
    <w:nsid w:val="54B61559"/>
    <w:multiLevelType w:val="multilevel"/>
    <w:tmpl w:val="B0D69B90"/>
    <w:lvl w:ilvl="0">
      <w:start w:val="6"/>
      <w:numFmt w:val="decimal"/>
      <w:lvlText w:val="%1."/>
      <w:lvlJc w:val="left"/>
      <w:pPr>
        <w:ind w:left="105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57" w:hanging="2160"/>
      </w:pPr>
      <w:rPr>
        <w:rFonts w:hint="default"/>
      </w:rPr>
    </w:lvl>
  </w:abstractNum>
  <w:abstractNum w:abstractNumId="11">
    <w:nsid w:val="624536A9"/>
    <w:multiLevelType w:val="hybridMultilevel"/>
    <w:tmpl w:val="4BFA32F8"/>
    <w:lvl w:ilvl="0" w:tplc="9B2A3038">
      <w:start w:val="1"/>
      <w:numFmt w:val="decimal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11"/>
  </w:num>
  <w:num w:numId="7">
    <w:abstractNumId w:val="4"/>
  </w:num>
  <w:num w:numId="8">
    <w:abstractNumId w:val="10"/>
  </w:num>
  <w:num w:numId="9">
    <w:abstractNumId w:val="3"/>
  </w:num>
  <w:num w:numId="10">
    <w:abstractNumId w:val="1"/>
  </w:num>
  <w:num w:numId="11">
    <w:abstractNumId w:val="9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69D3"/>
    <w:rsid w:val="0000003B"/>
    <w:rsid w:val="00000080"/>
    <w:rsid w:val="00000447"/>
    <w:rsid w:val="00000887"/>
    <w:rsid w:val="0000101E"/>
    <w:rsid w:val="0000195B"/>
    <w:rsid w:val="00002333"/>
    <w:rsid w:val="000031ED"/>
    <w:rsid w:val="00003602"/>
    <w:rsid w:val="0000390E"/>
    <w:rsid w:val="000039C4"/>
    <w:rsid w:val="00004207"/>
    <w:rsid w:val="00004858"/>
    <w:rsid w:val="0000589D"/>
    <w:rsid w:val="00005B27"/>
    <w:rsid w:val="00005CC8"/>
    <w:rsid w:val="00005D18"/>
    <w:rsid w:val="00005D22"/>
    <w:rsid w:val="00005E90"/>
    <w:rsid w:val="00006B93"/>
    <w:rsid w:val="00006E27"/>
    <w:rsid w:val="000072FC"/>
    <w:rsid w:val="00007795"/>
    <w:rsid w:val="00007917"/>
    <w:rsid w:val="00010336"/>
    <w:rsid w:val="000107FC"/>
    <w:rsid w:val="00010C6E"/>
    <w:rsid w:val="00010F11"/>
    <w:rsid w:val="0001113F"/>
    <w:rsid w:val="0001179D"/>
    <w:rsid w:val="00011C20"/>
    <w:rsid w:val="000126E3"/>
    <w:rsid w:val="00012AD6"/>
    <w:rsid w:val="00013A3E"/>
    <w:rsid w:val="00013C7F"/>
    <w:rsid w:val="00013FE6"/>
    <w:rsid w:val="0001475E"/>
    <w:rsid w:val="00014E92"/>
    <w:rsid w:val="00014F87"/>
    <w:rsid w:val="00015713"/>
    <w:rsid w:val="000160E5"/>
    <w:rsid w:val="000162A9"/>
    <w:rsid w:val="00016337"/>
    <w:rsid w:val="00016DE9"/>
    <w:rsid w:val="0001718B"/>
    <w:rsid w:val="00017AA7"/>
    <w:rsid w:val="00017CB4"/>
    <w:rsid w:val="00017FB4"/>
    <w:rsid w:val="000204D8"/>
    <w:rsid w:val="000209D7"/>
    <w:rsid w:val="00020BDC"/>
    <w:rsid w:val="00020EFF"/>
    <w:rsid w:val="00021225"/>
    <w:rsid w:val="000216B1"/>
    <w:rsid w:val="0002185E"/>
    <w:rsid w:val="0002198D"/>
    <w:rsid w:val="00021C80"/>
    <w:rsid w:val="000220DA"/>
    <w:rsid w:val="000223F0"/>
    <w:rsid w:val="000224B8"/>
    <w:rsid w:val="0002276F"/>
    <w:rsid w:val="000228C5"/>
    <w:rsid w:val="00023198"/>
    <w:rsid w:val="0002319F"/>
    <w:rsid w:val="00023236"/>
    <w:rsid w:val="00023346"/>
    <w:rsid w:val="000234B4"/>
    <w:rsid w:val="000234BD"/>
    <w:rsid w:val="00023DD3"/>
    <w:rsid w:val="000247E6"/>
    <w:rsid w:val="000250D4"/>
    <w:rsid w:val="000265A0"/>
    <w:rsid w:val="00026CB6"/>
    <w:rsid w:val="00026D59"/>
    <w:rsid w:val="00027076"/>
    <w:rsid w:val="0002777D"/>
    <w:rsid w:val="000277E9"/>
    <w:rsid w:val="00027CC3"/>
    <w:rsid w:val="00027E6A"/>
    <w:rsid w:val="00030178"/>
    <w:rsid w:val="0003090E"/>
    <w:rsid w:val="0003156E"/>
    <w:rsid w:val="00031A07"/>
    <w:rsid w:val="00031A3C"/>
    <w:rsid w:val="00031E02"/>
    <w:rsid w:val="00032450"/>
    <w:rsid w:val="00032743"/>
    <w:rsid w:val="00032763"/>
    <w:rsid w:val="00032863"/>
    <w:rsid w:val="00033577"/>
    <w:rsid w:val="00033C1D"/>
    <w:rsid w:val="00033FB2"/>
    <w:rsid w:val="00034401"/>
    <w:rsid w:val="00034556"/>
    <w:rsid w:val="0003484E"/>
    <w:rsid w:val="000353C0"/>
    <w:rsid w:val="0003571D"/>
    <w:rsid w:val="00036071"/>
    <w:rsid w:val="000365DF"/>
    <w:rsid w:val="0003669E"/>
    <w:rsid w:val="0004089E"/>
    <w:rsid w:val="00040EB7"/>
    <w:rsid w:val="00041929"/>
    <w:rsid w:val="000419AC"/>
    <w:rsid w:val="00041A34"/>
    <w:rsid w:val="00041E50"/>
    <w:rsid w:val="00041EFA"/>
    <w:rsid w:val="000423CF"/>
    <w:rsid w:val="00042454"/>
    <w:rsid w:val="00042B2B"/>
    <w:rsid w:val="00042CDD"/>
    <w:rsid w:val="00042D9B"/>
    <w:rsid w:val="00042E88"/>
    <w:rsid w:val="0004320C"/>
    <w:rsid w:val="0004337C"/>
    <w:rsid w:val="000435F1"/>
    <w:rsid w:val="00043F64"/>
    <w:rsid w:val="00044146"/>
    <w:rsid w:val="00044479"/>
    <w:rsid w:val="00044CB9"/>
    <w:rsid w:val="0004501C"/>
    <w:rsid w:val="0004542D"/>
    <w:rsid w:val="000462A1"/>
    <w:rsid w:val="00046592"/>
    <w:rsid w:val="00046616"/>
    <w:rsid w:val="00046E5E"/>
    <w:rsid w:val="00047377"/>
    <w:rsid w:val="000474D8"/>
    <w:rsid w:val="00047B85"/>
    <w:rsid w:val="0005006B"/>
    <w:rsid w:val="0005012A"/>
    <w:rsid w:val="000501BD"/>
    <w:rsid w:val="00050350"/>
    <w:rsid w:val="0005113B"/>
    <w:rsid w:val="000518DD"/>
    <w:rsid w:val="0005197E"/>
    <w:rsid w:val="00051CB5"/>
    <w:rsid w:val="0005290E"/>
    <w:rsid w:val="0005296C"/>
    <w:rsid w:val="00052A32"/>
    <w:rsid w:val="00052CE2"/>
    <w:rsid w:val="00052ED3"/>
    <w:rsid w:val="00052F11"/>
    <w:rsid w:val="000534B4"/>
    <w:rsid w:val="000537CE"/>
    <w:rsid w:val="0005512D"/>
    <w:rsid w:val="000557DC"/>
    <w:rsid w:val="00055A0E"/>
    <w:rsid w:val="00055AD5"/>
    <w:rsid w:val="00055CBD"/>
    <w:rsid w:val="000564B9"/>
    <w:rsid w:val="00056BDF"/>
    <w:rsid w:val="00056F94"/>
    <w:rsid w:val="00057C42"/>
    <w:rsid w:val="000600DA"/>
    <w:rsid w:val="00060686"/>
    <w:rsid w:val="00061160"/>
    <w:rsid w:val="00061E08"/>
    <w:rsid w:val="00061F42"/>
    <w:rsid w:val="00061F6E"/>
    <w:rsid w:val="000623BF"/>
    <w:rsid w:val="000623DE"/>
    <w:rsid w:val="000624E2"/>
    <w:rsid w:val="00062622"/>
    <w:rsid w:val="000626BA"/>
    <w:rsid w:val="00062826"/>
    <w:rsid w:val="00062A17"/>
    <w:rsid w:val="00062D07"/>
    <w:rsid w:val="0006320D"/>
    <w:rsid w:val="0006341D"/>
    <w:rsid w:val="000634BE"/>
    <w:rsid w:val="0006368A"/>
    <w:rsid w:val="00063AF6"/>
    <w:rsid w:val="00063B83"/>
    <w:rsid w:val="0006453C"/>
    <w:rsid w:val="0006480E"/>
    <w:rsid w:val="000648D6"/>
    <w:rsid w:val="00064AB3"/>
    <w:rsid w:val="00065279"/>
    <w:rsid w:val="0006542C"/>
    <w:rsid w:val="00065C87"/>
    <w:rsid w:val="00066132"/>
    <w:rsid w:val="00066588"/>
    <w:rsid w:val="00066ED1"/>
    <w:rsid w:val="00067663"/>
    <w:rsid w:val="000679D6"/>
    <w:rsid w:val="00067AE3"/>
    <w:rsid w:val="0007034F"/>
    <w:rsid w:val="00070C84"/>
    <w:rsid w:val="00071705"/>
    <w:rsid w:val="00071888"/>
    <w:rsid w:val="00071D1A"/>
    <w:rsid w:val="00071E31"/>
    <w:rsid w:val="000721C1"/>
    <w:rsid w:val="0007285E"/>
    <w:rsid w:val="000728C4"/>
    <w:rsid w:val="00072A3E"/>
    <w:rsid w:val="0007372C"/>
    <w:rsid w:val="000738C2"/>
    <w:rsid w:val="000740CB"/>
    <w:rsid w:val="00074C76"/>
    <w:rsid w:val="00074DFF"/>
    <w:rsid w:val="00074EE5"/>
    <w:rsid w:val="000751A1"/>
    <w:rsid w:val="00075628"/>
    <w:rsid w:val="000759B9"/>
    <w:rsid w:val="00076331"/>
    <w:rsid w:val="000763DD"/>
    <w:rsid w:val="000764CF"/>
    <w:rsid w:val="0007672C"/>
    <w:rsid w:val="0007790F"/>
    <w:rsid w:val="000807D6"/>
    <w:rsid w:val="0008131F"/>
    <w:rsid w:val="00081B0D"/>
    <w:rsid w:val="0008243B"/>
    <w:rsid w:val="0008289C"/>
    <w:rsid w:val="00083376"/>
    <w:rsid w:val="00083E3E"/>
    <w:rsid w:val="000854DD"/>
    <w:rsid w:val="0008587A"/>
    <w:rsid w:val="00085AC7"/>
    <w:rsid w:val="00086446"/>
    <w:rsid w:val="0008655A"/>
    <w:rsid w:val="0008763F"/>
    <w:rsid w:val="00087ACB"/>
    <w:rsid w:val="0009090D"/>
    <w:rsid w:val="00090998"/>
    <w:rsid w:val="00091003"/>
    <w:rsid w:val="000917CC"/>
    <w:rsid w:val="0009245D"/>
    <w:rsid w:val="000926F7"/>
    <w:rsid w:val="00092B62"/>
    <w:rsid w:val="00092C88"/>
    <w:rsid w:val="00092FDF"/>
    <w:rsid w:val="000935CD"/>
    <w:rsid w:val="00093822"/>
    <w:rsid w:val="00093D6C"/>
    <w:rsid w:val="00093DEC"/>
    <w:rsid w:val="00093FD8"/>
    <w:rsid w:val="0009463D"/>
    <w:rsid w:val="0009480F"/>
    <w:rsid w:val="00094ACA"/>
    <w:rsid w:val="00095341"/>
    <w:rsid w:val="0009597D"/>
    <w:rsid w:val="000959E2"/>
    <w:rsid w:val="00095A89"/>
    <w:rsid w:val="00095FD7"/>
    <w:rsid w:val="00096A7D"/>
    <w:rsid w:val="00096B7E"/>
    <w:rsid w:val="00096D6E"/>
    <w:rsid w:val="0009751A"/>
    <w:rsid w:val="000A01EE"/>
    <w:rsid w:val="000A0CE2"/>
    <w:rsid w:val="000A0E05"/>
    <w:rsid w:val="000A108F"/>
    <w:rsid w:val="000A127A"/>
    <w:rsid w:val="000A1405"/>
    <w:rsid w:val="000A1418"/>
    <w:rsid w:val="000A1782"/>
    <w:rsid w:val="000A2794"/>
    <w:rsid w:val="000A2904"/>
    <w:rsid w:val="000A2BE2"/>
    <w:rsid w:val="000A3D82"/>
    <w:rsid w:val="000A440E"/>
    <w:rsid w:val="000A4BFA"/>
    <w:rsid w:val="000A4D2A"/>
    <w:rsid w:val="000A4F88"/>
    <w:rsid w:val="000A5F2C"/>
    <w:rsid w:val="000A6127"/>
    <w:rsid w:val="000A6272"/>
    <w:rsid w:val="000A6D6D"/>
    <w:rsid w:val="000A6F3B"/>
    <w:rsid w:val="000B0671"/>
    <w:rsid w:val="000B0797"/>
    <w:rsid w:val="000B0B0A"/>
    <w:rsid w:val="000B22DD"/>
    <w:rsid w:val="000B2523"/>
    <w:rsid w:val="000B2D25"/>
    <w:rsid w:val="000B41A5"/>
    <w:rsid w:val="000B4CAE"/>
    <w:rsid w:val="000B501F"/>
    <w:rsid w:val="000B50ED"/>
    <w:rsid w:val="000B549B"/>
    <w:rsid w:val="000B5954"/>
    <w:rsid w:val="000B7B26"/>
    <w:rsid w:val="000B7C31"/>
    <w:rsid w:val="000C0A39"/>
    <w:rsid w:val="000C1075"/>
    <w:rsid w:val="000C1401"/>
    <w:rsid w:val="000C1737"/>
    <w:rsid w:val="000C1C8D"/>
    <w:rsid w:val="000C1DDF"/>
    <w:rsid w:val="000C24FC"/>
    <w:rsid w:val="000C299C"/>
    <w:rsid w:val="000C2F11"/>
    <w:rsid w:val="000C305B"/>
    <w:rsid w:val="000C31BA"/>
    <w:rsid w:val="000C3359"/>
    <w:rsid w:val="000C33D5"/>
    <w:rsid w:val="000C36BD"/>
    <w:rsid w:val="000C45BE"/>
    <w:rsid w:val="000C49BA"/>
    <w:rsid w:val="000C550C"/>
    <w:rsid w:val="000C563B"/>
    <w:rsid w:val="000C57E3"/>
    <w:rsid w:val="000C5A35"/>
    <w:rsid w:val="000C6A91"/>
    <w:rsid w:val="000C76B8"/>
    <w:rsid w:val="000C7C5A"/>
    <w:rsid w:val="000D097F"/>
    <w:rsid w:val="000D0AFA"/>
    <w:rsid w:val="000D0BF1"/>
    <w:rsid w:val="000D100D"/>
    <w:rsid w:val="000D14A3"/>
    <w:rsid w:val="000D14CD"/>
    <w:rsid w:val="000D1960"/>
    <w:rsid w:val="000D19B5"/>
    <w:rsid w:val="000D1F1B"/>
    <w:rsid w:val="000D20A0"/>
    <w:rsid w:val="000D238F"/>
    <w:rsid w:val="000D275E"/>
    <w:rsid w:val="000D2E35"/>
    <w:rsid w:val="000D300E"/>
    <w:rsid w:val="000D3736"/>
    <w:rsid w:val="000D3A63"/>
    <w:rsid w:val="000D3D7D"/>
    <w:rsid w:val="000D3F2F"/>
    <w:rsid w:val="000D486A"/>
    <w:rsid w:val="000D5097"/>
    <w:rsid w:val="000D5218"/>
    <w:rsid w:val="000D5C36"/>
    <w:rsid w:val="000D5E8E"/>
    <w:rsid w:val="000D6729"/>
    <w:rsid w:val="000D6D06"/>
    <w:rsid w:val="000D7AD2"/>
    <w:rsid w:val="000E02F5"/>
    <w:rsid w:val="000E082C"/>
    <w:rsid w:val="000E0873"/>
    <w:rsid w:val="000E1B83"/>
    <w:rsid w:val="000E200D"/>
    <w:rsid w:val="000E2809"/>
    <w:rsid w:val="000E42DB"/>
    <w:rsid w:val="000E435A"/>
    <w:rsid w:val="000E43D4"/>
    <w:rsid w:val="000E4477"/>
    <w:rsid w:val="000E4658"/>
    <w:rsid w:val="000E4852"/>
    <w:rsid w:val="000E4BD2"/>
    <w:rsid w:val="000E4D80"/>
    <w:rsid w:val="000E4DCC"/>
    <w:rsid w:val="000E4E79"/>
    <w:rsid w:val="000E504F"/>
    <w:rsid w:val="000E5456"/>
    <w:rsid w:val="000E54B3"/>
    <w:rsid w:val="000E5EBC"/>
    <w:rsid w:val="000E5EDF"/>
    <w:rsid w:val="000E6887"/>
    <w:rsid w:val="000E6A8D"/>
    <w:rsid w:val="000E70B8"/>
    <w:rsid w:val="000E7161"/>
    <w:rsid w:val="000E7D44"/>
    <w:rsid w:val="000F03EA"/>
    <w:rsid w:val="000F0620"/>
    <w:rsid w:val="000F0C3F"/>
    <w:rsid w:val="000F0CC8"/>
    <w:rsid w:val="000F1A4A"/>
    <w:rsid w:val="000F1BD4"/>
    <w:rsid w:val="000F1CF1"/>
    <w:rsid w:val="000F1FB7"/>
    <w:rsid w:val="000F1FF4"/>
    <w:rsid w:val="000F32D0"/>
    <w:rsid w:val="000F3695"/>
    <w:rsid w:val="000F373B"/>
    <w:rsid w:val="000F3D42"/>
    <w:rsid w:val="000F4101"/>
    <w:rsid w:val="000F4173"/>
    <w:rsid w:val="000F4613"/>
    <w:rsid w:val="000F4BB4"/>
    <w:rsid w:val="000F4EB1"/>
    <w:rsid w:val="000F4F89"/>
    <w:rsid w:val="000F527B"/>
    <w:rsid w:val="000F56F2"/>
    <w:rsid w:val="000F5A67"/>
    <w:rsid w:val="000F5EB6"/>
    <w:rsid w:val="000F5F38"/>
    <w:rsid w:val="000F5FC2"/>
    <w:rsid w:val="000F677D"/>
    <w:rsid w:val="000F7B8E"/>
    <w:rsid w:val="000F7D11"/>
    <w:rsid w:val="00100069"/>
    <w:rsid w:val="001000D2"/>
    <w:rsid w:val="001001EB"/>
    <w:rsid w:val="0010061F"/>
    <w:rsid w:val="001007DA"/>
    <w:rsid w:val="00100CDA"/>
    <w:rsid w:val="00100FEA"/>
    <w:rsid w:val="00101B24"/>
    <w:rsid w:val="00102AE9"/>
    <w:rsid w:val="00102DA7"/>
    <w:rsid w:val="001038F7"/>
    <w:rsid w:val="00103A84"/>
    <w:rsid w:val="00103ACF"/>
    <w:rsid w:val="00103D6C"/>
    <w:rsid w:val="00103F71"/>
    <w:rsid w:val="0010410D"/>
    <w:rsid w:val="001044B4"/>
    <w:rsid w:val="0010490A"/>
    <w:rsid w:val="001050B9"/>
    <w:rsid w:val="00105F06"/>
    <w:rsid w:val="00106252"/>
    <w:rsid w:val="001063F1"/>
    <w:rsid w:val="00106C6F"/>
    <w:rsid w:val="00106EC3"/>
    <w:rsid w:val="001076A4"/>
    <w:rsid w:val="001077E1"/>
    <w:rsid w:val="0010790B"/>
    <w:rsid w:val="0011029B"/>
    <w:rsid w:val="00110973"/>
    <w:rsid w:val="00111003"/>
    <w:rsid w:val="00111335"/>
    <w:rsid w:val="0011155A"/>
    <w:rsid w:val="001115F9"/>
    <w:rsid w:val="00111852"/>
    <w:rsid w:val="00111869"/>
    <w:rsid w:val="00111C40"/>
    <w:rsid w:val="001120C7"/>
    <w:rsid w:val="00112656"/>
    <w:rsid w:val="00112D5C"/>
    <w:rsid w:val="0011492F"/>
    <w:rsid w:val="00114BC2"/>
    <w:rsid w:val="00115344"/>
    <w:rsid w:val="001155E2"/>
    <w:rsid w:val="00115B94"/>
    <w:rsid w:val="001161AC"/>
    <w:rsid w:val="001169B7"/>
    <w:rsid w:val="00116C0B"/>
    <w:rsid w:val="00116D26"/>
    <w:rsid w:val="00117B7B"/>
    <w:rsid w:val="0012044D"/>
    <w:rsid w:val="00120733"/>
    <w:rsid w:val="00120CA2"/>
    <w:rsid w:val="001213A2"/>
    <w:rsid w:val="001217D0"/>
    <w:rsid w:val="00121BC2"/>
    <w:rsid w:val="00121FDF"/>
    <w:rsid w:val="001220F6"/>
    <w:rsid w:val="00122C23"/>
    <w:rsid w:val="00123014"/>
    <w:rsid w:val="001236F3"/>
    <w:rsid w:val="00123E8D"/>
    <w:rsid w:val="001245C7"/>
    <w:rsid w:val="00124671"/>
    <w:rsid w:val="00124CB1"/>
    <w:rsid w:val="00126032"/>
    <w:rsid w:val="0012609C"/>
    <w:rsid w:val="0012649A"/>
    <w:rsid w:val="00126679"/>
    <w:rsid w:val="00126C2E"/>
    <w:rsid w:val="00127011"/>
    <w:rsid w:val="0012728C"/>
    <w:rsid w:val="001302A3"/>
    <w:rsid w:val="00131033"/>
    <w:rsid w:val="0013119E"/>
    <w:rsid w:val="001313B2"/>
    <w:rsid w:val="001315C4"/>
    <w:rsid w:val="00131625"/>
    <w:rsid w:val="00131830"/>
    <w:rsid w:val="001326C5"/>
    <w:rsid w:val="00132718"/>
    <w:rsid w:val="0013298D"/>
    <w:rsid w:val="00132A6C"/>
    <w:rsid w:val="001334A9"/>
    <w:rsid w:val="0013406D"/>
    <w:rsid w:val="00135210"/>
    <w:rsid w:val="00135CDC"/>
    <w:rsid w:val="00135D6F"/>
    <w:rsid w:val="00136FE4"/>
    <w:rsid w:val="00137593"/>
    <w:rsid w:val="001378A3"/>
    <w:rsid w:val="00137AB7"/>
    <w:rsid w:val="00140350"/>
    <w:rsid w:val="001403DD"/>
    <w:rsid w:val="001407D4"/>
    <w:rsid w:val="00140B99"/>
    <w:rsid w:val="00141672"/>
    <w:rsid w:val="0014168F"/>
    <w:rsid w:val="00141F11"/>
    <w:rsid w:val="00142406"/>
    <w:rsid w:val="0014249F"/>
    <w:rsid w:val="00142868"/>
    <w:rsid w:val="00143066"/>
    <w:rsid w:val="00143684"/>
    <w:rsid w:val="00143F3C"/>
    <w:rsid w:val="001441B8"/>
    <w:rsid w:val="001442F2"/>
    <w:rsid w:val="00144DC3"/>
    <w:rsid w:val="0014501F"/>
    <w:rsid w:val="001450A3"/>
    <w:rsid w:val="001453A8"/>
    <w:rsid w:val="0014560D"/>
    <w:rsid w:val="00145E36"/>
    <w:rsid w:val="00145FEA"/>
    <w:rsid w:val="001469D3"/>
    <w:rsid w:val="00146E19"/>
    <w:rsid w:val="0014778B"/>
    <w:rsid w:val="0014780E"/>
    <w:rsid w:val="0014787A"/>
    <w:rsid w:val="00150522"/>
    <w:rsid w:val="0015072E"/>
    <w:rsid w:val="00150D73"/>
    <w:rsid w:val="001510DD"/>
    <w:rsid w:val="001527F1"/>
    <w:rsid w:val="00152C49"/>
    <w:rsid w:val="00152D7F"/>
    <w:rsid w:val="001534FE"/>
    <w:rsid w:val="00153F7B"/>
    <w:rsid w:val="00153FC1"/>
    <w:rsid w:val="001546D9"/>
    <w:rsid w:val="00154E2B"/>
    <w:rsid w:val="0015537F"/>
    <w:rsid w:val="00155DEC"/>
    <w:rsid w:val="0015626D"/>
    <w:rsid w:val="001567B7"/>
    <w:rsid w:val="001568FC"/>
    <w:rsid w:val="001569BB"/>
    <w:rsid w:val="0015700D"/>
    <w:rsid w:val="0016058F"/>
    <w:rsid w:val="00160690"/>
    <w:rsid w:val="00160B0A"/>
    <w:rsid w:val="00160E1D"/>
    <w:rsid w:val="001615D5"/>
    <w:rsid w:val="00161891"/>
    <w:rsid w:val="00161B29"/>
    <w:rsid w:val="00162241"/>
    <w:rsid w:val="0016267A"/>
    <w:rsid w:val="00163343"/>
    <w:rsid w:val="001639D4"/>
    <w:rsid w:val="00163B3C"/>
    <w:rsid w:val="00163B81"/>
    <w:rsid w:val="00163E3C"/>
    <w:rsid w:val="001640C7"/>
    <w:rsid w:val="001640CF"/>
    <w:rsid w:val="00164F97"/>
    <w:rsid w:val="0016549E"/>
    <w:rsid w:val="0016572B"/>
    <w:rsid w:val="001658E5"/>
    <w:rsid w:val="00166AE9"/>
    <w:rsid w:val="00166BDE"/>
    <w:rsid w:val="001671A0"/>
    <w:rsid w:val="001678B4"/>
    <w:rsid w:val="00167C3B"/>
    <w:rsid w:val="0017017B"/>
    <w:rsid w:val="00170230"/>
    <w:rsid w:val="001706A9"/>
    <w:rsid w:val="00170714"/>
    <w:rsid w:val="00170D2E"/>
    <w:rsid w:val="00171224"/>
    <w:rsid w:val="00171A45"/>
    <w:rsid w:val="00171B52"/>
    <w:rsid w:val="00172009"/>
    <w:rsid w:val="0017241E"/>
    <w:rsid w:val="0017246B"/>
    <w:rsid w:val="0017286E"/>
    <w:rsid w:val="00172A4A"/>
    <w:rsid w:val="0017369F"/>
    <w:rsid w:val="00173915"/>
    <w:rsid w:val="00173D13"/>
    <w:rsid w:val="00174A8C"/>
    <w:rsid w:val="00174FF6"/>
    <w:rsid w:val="00175342"/>
    <w:rsid w:val="00176D42"/>
    <w:rsid w:val="00176D96"/>
    <w:rsid w:val="00176FEB"/>
    <w:rsid w:val="0017702C"/>
    <w:rsid w:val="0017792F"/>
    <w:rsid w:val="00177E7E"/>
    <w:rsid w:val="00180004"/>
    <w:rsid w:val="00180722"/>
    <w:rsid w:val="001815CF"/>
    <w:rsid w:val="001816E5"/>
    <w:rsid w:val="00181E98"/>
    <w:rsid w:val="00181F80"/>
    <w:rsid w:val="00182385"/>
    <w:rsid w:val="001825CD"/>
    <w:rsid w:val="001827A6"/>
    <w:rsid w:val="001829BA"/>
    <w:rsid w:val="00182BC2"/>
    <w:rsid w:val="00183186"/>
    <w:rsid w:val="001835F0"/>
    <w:rsid w:val="001846FA"/>
    <w:rsid w:val="00184F99"/>
    <w:rsid w:val="00184FA8"/>
    <w:rsid w:val="001850B3"/>
    <w:rsid w:val="00185E19"/>
    <w:rsid w:val="00186503"/>
    <w:rsid w:val="001865A6"/>
    <w:rsid w:val="0018670E"/>
    <w:rsid w:val="00187045"/>
    <w:rsid w:val="001871F6"/>
    <w:rsid w:val="00190593"/>
    <w:rsid w:val="00190FE7"/>
    <w:rsid w:val="001915E1"/>
    <w:rsid w:val="001929C7"/>
    <w:rsid w:val="00192E5A"/>
    <w:rsid w:val="00192FA4"/>
    <w:rsid w:val="00193052"/>
    <w:rsid w:val="00193401"/>
    <w:rsid w:val="001940AB"/>
    <w:rsid w:val="00194887"/>
    <w:rsid w:val="001948A5"/>
    <w:rsid w:val="00194F21"/>
    <w:rsid w:val="00195155"/>
    <w:rsid w:val="001958BE"/>
    <w:rsid w:val="00195C67"/>
    <w:rsid w:val="00196183"/>
    <w:rsid w:val="001962AD"/>
    <w:rsid w:val="00196341"/>
    <w:rsid w:val="001964B0"/>
    <w:rsid w:val="00196B13"/>
    <w:rsid w:val="00196C72"/>
    <w:rsid w:val="00197167"/>
    <w:rsid w:val="001974EA"/>
    <w:rsid w:val="001977FA"/>
    <w:rsid w:val="001A04E8"/>
    <w:rsid w:val="001A0978"/>
    <w:rsid w:val="001A1305"/>
    <w:rsid w:val="001A1731"/>
    <w:rsid w:val="001A1BE0"/>
    <w:rsid w:val="001A1CD4"/>
    <w:rsid w:val="001A20D4"/>
    <w:rsid w:val="001A25C8"/>
    <w:rsid w:val="001A2920"/>
    <w:rsid w:val="001A2C02"/>
    <w:rsid w:val="001A3594"/>
    <w:rsid w:val="001A37DD"/>
    <w:rsid w:val="001A392B"/>
    <w:rsid w:val="001A48ED"/>
    <w:rsid w:val="001A509E"/>
    <w:rsid w:val="001A5247"/>
    <w:rsid w:val="001A5546"/>
    <w:rsid w:val="001A5620"/>
    <w:rsid w:val="001A5742"/>
    <w:rsid w:val="001A600D"/>
    <w:rsid w:val="001A6B4A"/>
    <w:rsid w:val="001A767B"/>
    <w:rsid w:val="001A7995"/>
    <w:rsid w:val="001A7ADC"/>
    <w:rsid w:val="001B02DD"/>
    <w:rsid w:val="001B03EF"/>
    <w:rsid w:val="001B0E43"/>
    <w:rsid w:val="001B0F95"/>
    <w:rsid w:val="001B0FBA"/>
    <w:rsid w:val="001B1055"/>
    <w:rsid w:val="001B1141"/>
    <w:rsid w:val="001B14E8"/>
    <w:rsid w:val="001B18D1"/>
    <w:rsid w:val="001B1BA6"/>
    <w:rsid w:val="001B1C27"/>
    <w:rsid w:val="001B1CFF"/>
    <w:rsid w:val="001B2599"/>
    <w:rsid w:val="001B3005"/>
    <w:rsid w:val="001B3338"/>
    <w:rsid w:val="001B3FD7"/>
    <w:rsid w:val="001B448C"/>
    <w:rsid w:val="001B4919"/>
    <w:rsid w:val="001B4AF8"/>
    <w:rsid w:val="001B4F9E"/>
    <w:rsid w:val="001B5077"/>
    <w:rsid w:val="001B5366"/>
    <w:rsid w:val="001B557D"/>
    <w:rsid w:val="001B5760"/>
    <w:rsid w:val="001B5E14"/>
    <w:rsid w:val="001B6344"/>
    <w:rsid w:val="001B671C"/>
    <w:rsid w:val="001B687C"/>
    <w:rsid w:val="001B6D8D"/>
    <w:rsid w:val="001B6F57"/>
    <w:rsid w:val="001B6FE8"/>
    <w:rsid w:val="001B7084"/>
    <w:rsid w:val="001B777E"/>
    <w:rsid w:val="001B799A"/>
    <w:rsid w:val="001B7BB2"/>
    <w:rsid w:val="001B7E7A"/>
    <w:rsid w:val="001C0922"/>
    <w:rsid w:val="001C0961"/>
    <w:rsid w:val="001C0BF7"/>
    <w:rsid w:val="001C0DFF"/>
    <w:rsid w:val="001C15BB"/>
    <w:rsid w:val="001C1C7B"/>
    <w:rsid w:val="001C22AB"/>
    <w:rsid w:val="001C23F1"/>
    <w:rsid w:val="001C2785"/>
    <w:rsid w:val="001C2A02"/>
    <w:rsid w:val="001C351B"/>
    <w:rsid w:val="001C370B"/>
    <w:rsid w:val="001C3DB5"/>
    <w:rsid w:val="001C3E48"/>
    <w:rsid w:val="001C43FB"/>
    <w:rsid w:val="001C47CE"/>
    <w:rsid w:val="001C4ED7"/>
    <w:rsid w:val="001C50CB"/>
    <w:rsid w:val="001C5353"/>
    <w:rsid w:val="001C5A3A"/>
    <w:rsid w:val="001C5D6B"/>
    <w:rsid w:val="001C62EE"/>
    <w:rsid w:val="001C6F74"/>
    <w:rsid w:val="001C7138"/>
    <w:rsid w:val="001D0F21"/>
    <w:rsid w:val="001D1195"/>
    <w:rsid w:val="001D11ED"/>
    <w:rsid w:val="001D171D"/>
    <w:rsid w:val="001D1CC6"/>
    <w:rsid w:val="001D1DFD"/>
    <w:rsid w:val="001D1E3E"/>
    <w:rsid w:val="001D2489"/>
    <w:rsid w:val="001D2947"/>
    <w:rsid w:val="001D29FC"/>
    <w:rsid w:val="001D2FB9"/>
    <w:rsid w:val="001D30C1"/>
    <w:rsid w:val="001D30E0"/>
    <w:rsid w:val="001D403C"/>
    <w:rsid w:val="001D4278"/>
    <w:rsid w:val="001D4E00"/>
    <w:rsid w:val="001D5006"/>
    <w:rsid w:val="001D5436"/>
    <w:rsid w:val="001D591D"/>
    <w:rsid w:val="001D6C57"/>
    <w:rsid w:val="001D6E11"/>
    <w:rsid w:val="001D75E8"/>
    <w:rsid w:val="001D760F"/>
    <w:rsid w:val="001D7A5C"/>
    <w:rsid w:val="001D7A61"/>
    <w:rsid w:val="001E03F9"/>
    <w:rsid w:val="001E0C5A"/>
    <w:rsid w:val="001E30A4"/>
    <w:rsid w:val="001E332D"/>
    <w:rsid w:val="001E3888"/>
    <w:rsid w:val="001E394D"/>
    <w:rsid w:val="001E3A8F"/>
    <w:rsid w:val="001E3B8F"/>
    <w:rsid w:val="001E3F0B"/>
    <w:rsid w:val="001E40A9"/>
    <w:rsid w:val="001E503C"/>
    <w:rsid w:val="001E5876"/>
    <w:rsid w:val="001E5FCC"/>
    <w:rsid w:val="001E6125"/>
    <w:rsid w:val="001E62B0"/>
    <w:rsid w:val="001E730E"/>
    <w:rsid w:val="001F06CF"/>
    <w:rsid w:val="001F09FB"/>
    <w:rsid w:val="001F0A9C"/>
    <w:rsid w:val="001F0BFC"/>
    <w:rsid w:val="001F14C7"/>
    <w:rsid w:val="001F16D1"/>
    <w:rsid w:val="001F265C"/>
    <w:rsid w:val="001F2BE8"/>
    <w:rsid w:val="001F2CDD"/>
    <w:rsid w:val="001F33F2"/>
    <w:rsid w:val="001F39F7"/>
    <w:rsid w:val="001F3CFF"/>
    <w:rsid w:val="001F400A"/>
    <w:rsid w:val="001F5001"/>
    <w:rsid w:val="001F5029"/>
    <w:rsid w:val="001F5614"/>
    <w:rsid w:val="001F59F3"/>
    <w:rsid w:val="001F5FE8"/>
    <w:rsid w:val="001F6A54"/>
    <w:rsid w:val="001F6C60"/>
    <w:rsid w:val="001F717A"/>
    <w:rsid w:val="001F7C8B"/>
    <w:rsid w:val="001F7F7F"/>
    <w:rsid w:val="00200C5D"/>
    <w:rsid w:val="00200EF6"/>
    <w:rsid w:val="00201633"/>
    <w:rsid w:val="00201AB7"/>
    <w:rsid w:val="00202050"/>
    <w:rsid w:val="00202320"/>
    <w:rsid w:val="002024BC"/>
    <w:rsid w:val="00202840"/>
    <w:rsid w:val="00202AC9"/>
    <w:rsid w:val="00202F28"/>
    <w:rsid w:val="002030C9"/>
    <w:rsid w:val="0020319B"/>
    <w:rsid w:val="00203ECA"/>
    <w:rsid w:val="00204A09"/>
    <w:rsid w:val="00204D2B"/>
    <w:rsid w:val="00204DFD"/>
    <w:rsid w:val="00205F3D"/>
    <w:rsid w:val="00206555"/>
    <w:rsid w:val="002069FE"/>
    <w:rsid w:val="00207224"/>
    <w:rsid w:val="00207B14"/>
    <w:rsid w:val="00207C95"/>
    <w:rsid w:val="002101BB"/>
    <w:rsid w:val="00210EA8"/>
    <w:rsid w:val="00211191"/>
    <w:rsid w:val="00211197"/>
    <w:rsid w:val="00211E46"/>
    <w:rsid w:val="00211F35"/>
    <w:rsid w:val="00212C15"/>
    <w:rsid w:val="00212D42"/>
    <w:rsid w:val="0021306A"/>
    <w:rsid w:val="00213AC1"/>
    <w:rsid w:val="00213C95"/>
    <w:rsid w:val="0021419C"/>
    <w:rsid w:val="00215031"/>
    <w:rsid w:val="002153F5"/>
    <w:rsid w:val="00215642"/>
    <w:rsid w:val="00215A74"/>
    <w:rsid w:val="00215B97"/>
    <w:rsid w:val="00215E6E"/>
    <w:rsid w:val="00217082"/>
    <w:rsid w:val="002176DC"/>
    <w:rsid w:val="002179E5"/>
    <w:rsid w:val="00217B59"/>
    <w:rsid w:val="00217CC0"/>
    <w:rsid w:val="002200EA"/>
    <w:rsid w:val="002207D2"/>
    <w:rsid w:val="00220AE9"/>
    <w:rsid w:val="00221038"/>
    <w:rsid w:val="0022147B"/>
    <w:rsid w:val="00221CB3"/>
    <w:rsid w:val="002228F9"/>
    <w:rsid w:val="00222A4F"/>
    <w:rsid w:val="00222D4A"/>
    <w:rsid w:val="00223223"/>
    <w:rsid w:val="00223C48"/>
    <w:rsid w:val="00223EFE"/>
    <w:rsid w:val="00223F35"/>
    <w:rsid w:val="00224111"/>
    <w:rsid w:val="00224125"/>
    <w:rsid w:val="002246D2"/>
    <w:rsid w:val="00224E0A"/>
    <w:rsid w:val="0022615D"/>
    <w:rsid w:val="0022634B"/>
    <w:rsid w:val="00227576"/>
    <w:rsid w:val="00227920"/>
    <w:rsid w:val="00227AB2"/>
    <w:rsid w:val="00227AD1"/>
    <w:rsid w:val="00227BA2"/>
    <w:rsid w:val="00230303"/>
    <w:rsid w:val="00230310"/>
    <w:rsid w:val="00230701"/>
    <w:rsid w:val="002310C8"/>
    <w:rsid w:val="00231445"/>
    <w:rsid w:val="00231832"/>
    <w:rsid w:val="00231C9F"/>
    <w:rsid w:val="00231F6A"/>
    <w:rsid w:val="00232A16"/>
    <w:rsid w:val="00232A66"/>
    <w:rsid w:val="00232BF6"/>
    <w:rsid w:val="0023365C"/>
    <w:rsid w:val="00233662"/>
    <w:rsid w:val="00233668"/>
    <w:rsid w:val="00233935"/>
    <w:rsid w:val="00233E61"/>
    <w:rsid w:val="00233EE5"/>
    <w:rsid w:val="0023407F"/>
    <w:rsid w:val="00235B97"/>
    <w:rsid w:val="00235D28"/>
    <w:rsid w:val="002364C6"/>
    <w:rsid w:val="00236B21"/>
    <w:rsid w:val="00237023"/>
    <w:rsid w:val="00237D7E"/>
    <w:rsid w:val="00237F3A"/>
    <w:rsid w:val="00240696"/>
    <w:rsid w:val="00240BCB"/>
    <w:rsid w:val="00241AFE"/>
    <w:rsid w:val="00241CE7"/>
    <w:rsid w:val="00242093"/>
    <w:rsid w:val="00242B4F"/>
    <w:rsid w:val="00243390"/>
    <w:rsid w:val="00243446"/>
    <w:rsid w:val="00243A92"/>
    <w:rsid w:val="00243C5F"/>
    <w:rsid w:val="00244BF8"/>
    <w:rsid w:val="00245242"/>
    <w:rsid w:val="002456B2"/>
    <w:rsid w:val="0024570C"/>
    <w:rsid w:val="00245F49"/>
    <w:rsid w:val="00246991"/>
    <w:rsid w:val="0024708F"/>
    <w:rsid w:val="002472AD"/>
    <w:rsid w:val="002479F1"/>
    <w:rsid w:val="00250382"/>
    <w:rsid w:val="00250654"/>
    <w:rsid w:val="00250A6A"/>
    <w:rsid w:val="00250F9D"/>
    <w:rsid w:val="00251FD3"/>
    <w:rsid w:val="00252047"/>
    <w:rsid w:val="002520A8"/>
    <w:rsid w:val="002520EB"/>
    <w:rsid w:val="00252389"/>
    <w:rsid w:val="00253235"/>
    <w:rsid w:val="00254287"/>
    <w:rsid w:val="0025467E"/>
    <w:rsid w:val="00254D40"/>
    <w:rsid w:val="00254FD5"/>
    <w:rsid w:val="00255D4D"/>
    <w:rsid w:val="0025609F"/>
    <w:rsid w:val="00256307"/>
    <w:rsid w:val="00256545"/>
    <w:rsid w:val="00256B6B"/>
    <w:rsid w:val="00256CEC"/>
    <w:rsid w:val="00256F7C"/>
    <w:rsid w:val="002570AC"/>
    <w:rsid w:val="002571FA"/>
    <w:rsid w:val="002578AF"/>
    <w:rsid w:val="00257BFF"/>
    <w:rsid w:val="00260689"/>
    <w:rsid w:val="0026081B"/>
    <w:rsid w:val="00260869"/>
    <w:rsid w:val="00260EE9"/>
    <w:rsid w:val="00261B51"/>
    <w:rsid w:val="00261C14"/>
    <w:rsid w:val="002621C9"/>
    <w:rsid w:val="002621FA"/>
    <w:rsid w:val="00262B39"/>
    <w:rsid w:val="00262BC7"/>
    <w:rsid w:val="00262E1C"/>
    <w:rsid w:val="002630F6"/>
    <w:rsid w:val="002632B6"/>
    <w:rsid w:val="00263867"/>
    <w:rsid w:val="00263B09"/>
    <w:rsid w:val="00263C94"/>
    <w:rsid w:val="00263FE1"/>
    <w:rsid w:val="002642B6"/>
    <w:rsid w:val="00264377"/>
    <w:rsid w:val="00264B78"/>
    <w:rsid w:val="00264C9C"/>
    <w:rsid w:val="002653FA"/>
    <w:rsid w:val="0026542F"/>
    <w:rsid w:val="002658CF"/>
    <w:rsid w:val="00265A91"/>
    <w:rsid w:val="00265B3A"/>
    <w:rsid w:val="00265D5B"/>
    <w:rsid w:val="002669C1"/>
    <w:rsid w:val="00267182"/>
    <w:rsid w:val="00267934"/>
    <w:rsid w:val="00270478"/>
    <w:rsid w:val="002705A3"/>
    <w:rsid w:val="00270CB1"/>
    <w:rsid w:val="002710D7"/>
    <w:rsid w:val="00271173"/>
    <w:rsid w:val="002711D3"/>
    <w:rsid w:val="002713FF"/>
    <w:rsid w:val="00271572"/>
    <w:rsid w:val="00271B17"/>
    <w:rsid w:val="00272381"/>
    <w:rsid w:val="00272B59"/>
    <w:rsid w:val="00272ED0"/>
    <w:rsid w:val="002735F8"/>
    <w:rsid w:val="002737EB"/>
    <w:rsid w:val="0027384C"/>
    <w:rsid w:val="0027487C"/>
    <w:rsid w:val="00274AC2"/>
    <w:rsid w:val="00274FAB"/>
    <w:rsid w:val="0027506E"/>
    <w:rsid w:val="002753A8"/>
    <w:rsid w:val="002761CA"/>
    <w:rsid w:val="0027668B"/>
    <w:rsid w:val="0027686B"/>
    <w:rsid w:val="00276B71"/>
    <w:rsid w:val="00277709"/>
    <w:rsid w:val="00277848"/>
    <w:rsid w:val="00277C31"/>
    <w:rsid w:val="00277CD6"/>
    <w:rsid w:val="00277F95"/>
    <w:rsid w:val="00281177"/>
    <w:rsid w:val="002812DF"/>
    <w:rsid w:val="00281651"/>
    <w:rsid w:val="002817B3"/>
    <w:rsid w:val="00282277"/>
    <w:rsid w:val="002823BF"/>
    <w:rsid w:val="002824F4"/>
    <w:rsid w:val="00282570"/>
    <w:rsid w:val="002826B5"/>
    <w:rsid w:val="00283116"/>
    <w:rsid w:val="0028371E"/>
    <w:rsid w:val="00284443"/>
    <w:rsid w:val="002844CF"/>
    <w:rsid w:val="0028462B"/>
    <w:rsid w:val="002849FD"/>
    <w:rsid w:val="00284C1D"/>
    <w:rsid w:val="00284CED"/>
    <w:rsid w:val="00284F47"/>
    <w:rsid w:val="0028577D"/>
    <w:rsid w:val="002859CF"/>
    <w:rsid w:val="002865B1"/>
    <w:rsid w:val="002868A7"/>
    <w:rsid w:val="0028690B"/>
    <w:rsid w:val="0028692C"/>
    <w:rsid w:val="002869AA"/>
    <w:rsid w:val="00286A09"/>
    <w:rsid w:val="00286DDF"/>
    <w:rsid w:val="0028717C"/>
    <w:rsid w:val="00287585"/>
    <w:rsid w:val="00287A50"/>
    <w:rsid w:val="00287CC4"/>
    <w:rsid w:val="00287F76"/>
    <w:rsid w:val="0029063C"/>
    <w:rsid w:val="002906F3"/>
    <w:rsid w:val="002907B4"/>
    <w:rsid w:val="00290B80"/>
    <w:rsid w:val="00291161"/>
    <w:rsid w:val="002915CD"/>
    <w:rsid w:val="00291926"/>
    <w:rsid w:val="002940CC"/>
    <w:rsid w:val="002941D4"/>
    <w:rsid w:val="00294F38"/>
    <w:rsid w:val="0029503B"/>
    <w:rsid w:val="00295550"/>
    <w:rsid w:val="0029558C"/>
    <w:rsid w:val="00295A53"/>
    <w:rsid w:val="00295A9C"/>
    <w:rsid w:val="00297AD2"/>
    <w:rsid w:val="00297DA9"/>
    <w:rsid w:val="002A0B9F"/>
    <w:rsid w:val="002A14F9"/>
    <w:rsid w:val="002A1987"/>
    <w:rsid w:val="002A2102"/>
    <w:rsid w:val="002A2795"/>
    <w:rsid w:val="002A2C7C"/>
    <w:rsid w:val="002A32B5"/>
    <w:rsid w:val="002A3594"/>
    <w:rsid w:val="002A3921"/>
    <w:rsid w:val="002A3CF7"/>
    <w:rsid w:val="002A3FDC"/>
    <w:rsid w:val="002A4742"/>
    <w:rsid w:val="002A4F52"/>
    <w:rsid w:val="002A5770"/>
    <w:rsid w:val="002A58FB"/>
    <w:rsid w:val="002A5B59"/>
    <w:rsid w:val="002A5CF8"/>
    <w:rsid w:val="002A6113"/>
    <w:rsid w:val="002A64A1"/>
    <w:rsid w:val="002A65FF"/>
    <w:rsid w:val="002A6B81"/>
    <w:rsid w:val="002A6D30"/>
    <w:rsid w:val="002A721D"/>
    <w:rsid w:val="002A7EFF"/>
    <w:rsid w:val="002B001B"/>
    <w:rsid w:val="002B0721"/>
    <w:rsid w:val="002B0815"/>
    <w:rsid w:val="002B1F74"/>
    <w:rsid w:val="002B201F"/>
    <w:rsid w:val="002B20EC"/>
    <w:rsid w:val="002B22AD"/>
    <w:rsid w:val="002B252B"/>
    <w:rsid w:val="002B2724"/>
    <w:rsid w:val="002B2C67"/>
    <w:rsid w:val="002B2D91"/>
    <w:rsid w:val="002B30AD"/>
    <w:rsid w:val="002B3994"/>
    <w:rsid w:val="002B42B0"/>
    <w:rsid w:val="002B4389"/>
    <w:rsid w:val="002B4792"/>
    <w:rsid w:val="002B47D5"/>
    <w:rsid w:val="002B485C"/>
    <w:rsid w:val="002B5015"/>
    <w:rsid w:val="002B57CB"/>
    <w:rsid w:val="002B57E6"/>
    <w:rsid w:val="002B5F68"/>
    <w:rsid w:val="002B635E"/>
    <w:rsid w:val="002B6577"/>
    <w:rsid w:val="002B720C"/>
    <w:rsid w:val="002B7449"/>
    <w:rsid w:val="002B74AD"/>
    <w:rsid w:val="002B7E35"/>
    <w:rsid w:val="002B7E66"/>
    <w:rsid w:val="002B7FFB"/>
    <w:rsid w:val="002C0D52"/>
    <w:rsid w:val="002C1F26"/>
    <w:rsid w:val="002C2E4F"/>
    <w:rsid w:val="002C340E"/>
    <w:rsid w:val="002C35CF"/>
    <w:rsid w:val="002C370C"/>
    <w:rsid w:val="002C3760"/>
    <w:rsid w:val="002C3BD8"/>
    <w:rsid w:val="002C3E0C"/>
    <w:rsid w:val="002C3ED7"/>
    <w:rsid w:val="002C4265"/>
    <w:rsid w:val="002C43EE"/>
    <w:rsid w:val="002C4474"/>
    <w:rsid w:val="002C4762"/>
    <w:rsid w:val="002C4C93"/>
    <w:rsid w:val="002C4DB8"/>
    <w:rsid w:val="002C4E2C"/>
    <w:rsid w:val="002C4F1B"/>
    <w:rsid w:val="002C5183"/>
    <w:rsid w:val="002C587A"/>
    <w:rsid w:val="002C5B27"/>
    <w:rsid w:val="002C6B5B"/>
    <w:rsid w:val="002C74EF"/>
    <w:rsid w:val="002C7873"/>
    <w:rsid w:val="002C7BEC"/>
    <w:rsid w:val="002D01A6"/>
    <w:rsid w:val="002D0232"/>
    <w:rsid w:val="002D0375"/>
    <w:rsid w:val="002D0869"/>
    <w:rsid w:val="002D0A53"/>
    <w:rsid w:val="002D16E7"/>
    <w:rsid w:val="002D1826"/>
    <w:rsid w:val="002D205F"/>
    <w:rsid w:val="002D2461"/>
    <w:rsid w:val="002D2555"/>
    <w:rsid w:val="002D25B5"/>
    <w:rsid w:val="002D29DB"/>
    <w:rsid w:val="002D2B7E"/>
    <w:rsid w:val="002D2DEE"/>
    <w:rsid w:val="002D315D"/>
    <w:rsid w:val="002D3236"/>
    <w:rsid w:val="002D398E"/>
    <w:rsid w:val="002D4479"/>
    <w:rsid w:val="002D4D99"/>
    <w:rsid w:val="002D4E11"/>
    <w:rsid w:val="002D51F1"/>
    <w:rsid w:val="002D5353"/>
    <w:rsid w:val="002D549B"/>
    <w:rsid w:val="002D5649"/>
    <w:rsid w:val="002D5BCC"/>
    <w:rsid w:val="002D60B0"/>
    <w:rsid w:val="002D6702"/>
    <w:rsid w:val="002D68FE"/>
    <w:rsid w:val="002D6D76"/>
    <w:rsid w:val="002D75A4"/>
    <w:rsid w:val="002E0424"/>
    <w:rsid w:val="002E0A55"/>
    <w:rsid w:val="002E1525"/>
    <w:rsid w:val="002E18B4"/>
    <w:rsid w:val="002E1CDE"/>
    <w:rsid w:val="002E1E0F"/>
    <w:rsid w:val="002E206A"/>
    <w:rsid w:val="002E2289"/>
    <w:rsid w:val="002E268A"/>
    <w:rsid w:val="002E2CE9"/>
    <w:rsid w:val="002E2D46"/>
    <w:rsid w:val="002E35E2"/>
    <w:rsid w:val="002E38E9"/>
    <w:rsid w:val="002E3EC1"/>
    <w:rsid w:val="002E3FB1"/>
    <w:rsid w:val="002E4103"/>
    <w:rsid w:val="002E4A9F"/>
    <w:rsid w:val="002E56A0"/>
    <w:rsid w:val="002E6731"/>
    <w:rsid w:val="002E6AE5"/>
    <w:rsid w:val="002E6D2E"/>
    <w:rsid w:val="002F042E"/>
    <w:rsid w:val="002F0C05"/>
    <w:rsid w:val="002F0E81"/>
    <w:rsid w:val="002F10D5"/>
    <w:rsid w:val="002F1459"/>
    <w:rsid w:val="002F158D"/>
    <w:rsid w:val="002F17CE"/>
    <w:rsid w:val="002F3EDC"/>
    <w:rsid w:val="002F4207"/>
    <w:rsid w:val="002F439A"/>
    <w:rsid w:val="002F498E"/>
    <w:rsid w:val="002F4ADE"/>
    <w:rsid w:val="002F511C"/>
    <w:rsid w:val="002F5E47"/>
    <w:rsid w:val="002F653F"/>
    <w:rsid w:val="002F6BB1"/>
    <w:rsid w:val="002F6BD1"/>
    <w:rsid w:val="002F71DF"/>
    <w:rsid w:val="002F7243"/>
    <w:rsid w:val="002F7294"/>
    <w:rsid w:val="002F737E"/>
    <w:rsid w:val="002F74CE"/>
    <w:rsid w:val="002F7604"/>
    <w:rsid w:val="002F7687"/>
    <w:rsid w:val="002F7729"/>
    <w:rsid w:val="002F772D"/>
    <w:rsid w:val="00300229"/>
    <w:rsid w:val="003002A7"/>
    <w:rsid w:val="0030058C"/>
    <w:rsid w:val="003007CD"/>
    <w:rsid w:val="00300BAF"/>
    <w:rsid w:val="00301C94"/>
    <w:rsid w:val="00302362"/>
    <w:rsid w:val="00302447"/>
    <w:rsid w:val="00303170"/>
    <w:rsid w:val="003031F7"/>
    <w:rsid w:val="00303299"/>
    <w:rsid w:val="00303CBD"/>
    <w:rsid w:val="00303EB1"/>
    <w:rsid w:val="00303F43"/>
    <w:rsid w:val="003045B9"/>
    <w:rsid w:val="00304620"/>
    <w:rsid w:val="003047CD"/>
    <w:rsid w:val="00304CC8"/>
    <w:rsid w:val="003054AE"/>
    <w:rsid w:val="00305B7D"/>
    <w:rsid w:val="00305CDF"/>
    <w:rsid w:val="00305D70"/>
    <w:rsid w:val="00305E43"/>
    <w:rsid w:val="003062E8"/>
    <w:rsid w:val="00306676"/>
    <w:rsid w:val="00306F9F"/>
    <w:rsid w:val="0030781E"/>
    <w:rsid w:val="00307B59"/>
    <w:rsid w:val="00310128"/>
    <w:rsid w:val="003102CF"/>
    <w:rsid w:val="0031045E"/>
    <w:rsid w:val="00310D72"/>
    <w:rsid w:val="00310EA8"/>
    <w:rsid w:val="00311816"/>
    <w:rsid w:val="00311840"/>
    <w:rsid w:val="003120D2"/>
    <w:rsid w:val="0031282C"/>
    <w:rsid w:val="0031306E"/>
    <w:rsid w:val="00313538"/>
    <w:rsid w:val="00313C13"/>
    <w:rsid w:val="00313DA7"/>
    <w:rsid w:val="00313EA6"/>
    <w:rsid w:val="003148ED"/>
    <w:rsid w:val="00314914"/>
    <w:rsid w:val="00314B9D"/>
    <w:rsid w:val="00315238"/>
    <w:rsid w:val="00315669"/>
    <w:rsid w:val="00315D31"/>
    <w:rsid w:val="0031602B"/>
    <w:rsid w:val="003170B2"/>
    <w:rsid w:val="003175D4"/>
    <w:rsid w:val="0031794F"/>
    <w:rsid w:val="00320680"/>
    <w:rsid w:val="00320BAA"/>
    <w:rsid w:val="003211C5"/>
    <w:rsid w:val="0032137B"/>
    <w:rsid w:val="00321439"/>
    <w:rsid w:val="003215F6"/>
    <w:rsid w:val="0032174A"/>
    <w:rsid w:val="00321D45"/>
    <w:rsid w:val="00321DA9"/>
    <w:rsid w:val="003222FE"/>
    <w:rsid w:val="003224AA"/>
    <w:rsid w:val="00322658"/>
    <w:rsid w:val="0032347A"/>
    <w:rsid w:val="003237CF"/>
    <w:rsid w:val="00323907"/>
    <w:rsid w:val="00323A6C"/>
    <w:rsid w:val="00323D58"/>
    <w:rsid w:val="00324095"/>
    <w:rsid w:val="00324464"/>
    <w:rsid w:val="003248ED"/>
    <w:rsid w:val="00324B6C"/>
    <w:rsid w:val="0032513E"/>
    <w:rsid w:val="00325C19"/>
    <w:rsid w:val="00325E60"/>
    <w:rsid w:val="003260FC"/>
    <w:rsid w:val="003262FD"/>
    <w:rsid w:val="00326C79"/>
    <w:rsid w:val="00327363"/>
    <w:rsid w:val="00327544"/>
    <w:rsid w:val="00327BF6"/>
    <w:rsid w:val="003301EB"/>
    <w:rsid w:val="003305BD"/>
    <w:rsid w:val="00330701"/>
    <w:rsid w:val="003308D0"/>
    <w:rsid w:val="00331A1A"/>
    <w:rsid w:val="00332E42"/>
    <w:rsid w:val="003332C1"/>
    <w:rsid w:val="00333BE5"/>
    <w:rsid w:val="00333E5A"/>
    <w:rsid w:val="00333ED5"/>
    <w:rsid w:val="003343A2"/>
    <w:rsid w:val="003348CC"/>
    <w:rsid w:val="00334904"/>
    <w:rsid w:val="00334B75"/>
    <w:rsid w:val="00334CC6"/>
    <w:rsid w:val="003353FC"/>
    <w:rsid w:val="00335416"/>
    <w:rsid w:val="003359C7"/>
    <w:rsid w:val="0033608F"/>
    <w:rsid w:val="00336524"/>
    <w:rsid w:val="003366F7"/>
    <w:rsid w:val="0033697A"/>
    <w:rsid w:val="00336F7C"/>
    <w:rsid w:val="003371CB"/>
    <w:rsid w:val="00337B89"/>
    <w:rsid w:val="00337C07"/>
    <w:rsid w:val="00340098"/>
    <w:rsid w:val="003409D1"/>
    <w:rsid w:val="003411D2"/>
    <w:rsid w:val="00341309"/>
    <w:rsid w:val="00341795"/>
    <w:rsid w:val="003419B5"/>
    <w:rsid w:val="003419C9"/>
    <w:rsid w:val="00341E3E"/>
    <w:rsid w:val="003421F6"/>
    <w:rsid w:val="003427C2"/>
    <w:rsid w:val="00342AE7"/>
    <w:rsid w:val="003437C4"/>
    <w:rsid w:val="0034387F"/>
    <w:rsid w:val="00343DB5"/>
    <w:rsid w:val="0034409A"/>
    <w:rsid w:val="0034468B"/>
    <w:rsid w:val="00344D59"/>
    <w:rsid w:val="00344F8A"/>
    <w:rsid w:val="0034501C"/>
    <w:rsid w:val="0034516E"/>
    <w:rsid w:val="003451E2"/>
    <w:rsid w:val="003453F5"/>
    <w:rsid w:val="00346F09"/>
    <w:rsid w:val="00347484"/>
    <w:rsid w:val="0034763C"/>
    <w:rsid w:val="003478B3"/>
    <w:rsid w:val="003479CB"/>
    <w:rsid w:val="003505F2"/>
    <w:rsid w:val="00350819"/>
    <w:rsid w:val="00350CD4"/>
    <w:rsid w:val="003511DE"/>
    <w:rsid w:val="00351C93"/>
    <w:rsid w:val="003522F4"/>
    <w:rsid w:val="00352623"/>
    <w:rsid w:val="00352E4E"/>
    <w:rsid w:val="0035312E"/>
    <w:rsid w:val="00353CAF"/>
    <w:rsid w:val="00354310"/>
    <w:rsid w:val="00354328"/>
    <w:rsid w:val="00354675"/>
    <w:rsid w:val="00354820"/>
    <w:rsid w:val="00354DB3"/>
    <w:rsid w:val="00354DCA"/>
    <w:rsid w:val="00355AE0"/>
    <w:rsid w:val="003564FD"/>
    <w:rsid w:val="00357850"/>
    <w:rsid w:val="003603FF"/>
    <w:rsid w:val="00360614"/>
    <w:rsid w:val="003607D5"/>
    <w:rsid w:val="003608EC"/>
    <w:rsid w:val="00360AA0"/>
    <w:rsid w:val="00360EA6"/>
    <w:rsid w:val="0036100D"/>
    <w:rsid w:val="0036186A"/>
    <w:rsid w:val="00361C0E"/>
    <w:rsid w:val="0036217D"/>
    <w:rsid w:val="0036255E"/>
    <w:rsid w:val="0036280D"/>
    <w:rsid w:val="00363274"/>
    <w:rsid w:val="00363D02"/>
    <w:rsid w:val="0036419E"/>
    <w:rsid w:val="00364935"/>
    <w:rsid w:val="00364979"/>
    <w:rsid w:val="003650B0"/>
    <w:rsid w:val="00365799"/>
    <w:rsid w:val="00365E4E"/>
    <w:rsid w:val="00365F8A"/>
    <w:rsid w:val="003663A9"/>
    <w:rsid w:val="0036699C"/>
    <w:rsid w:val="00366AE1"/>
    <w:rsid w:val="00366EAF"/>
    <w:rsid w:val="00366FFC"/>
    <w:rsid w:val="00367016"/>
    <w:rsid w:val="003672D9"/>
    <w:rsid w:val="0037066D"/>
    <w:rsid w:val="00371465"/>
    <w:rsid w:val="00371678"/>
    <w:rsid w:val="0037199E"/>
    <w:rsid w:val="00371AF5"/>
    <w:rsid w:val="00371AFF"/>
    <w:rsid w:val="00371B5F"/>
    <w:rsid w:val="00371D23"/>
    <w:rsid w:val="00372763"/>
    <w:rsid w:val="00372E64"/>
    <w:rsid w:val="0037314D"/>
    <w:rsid w:val="0037372D"/>
    <w:rsid w:val="00374267"/>
    <w:rsid w:val="00374498"/>
    <w:rsid w:val="003757EC"/>
    <w:rsid w:val="0037587D"/>
    <w:rsid w:val="003759BD"/>
    <w:rsid w:val="00375C5B"/>
    <w:rsid w:val="00375E00"/>
    <w:rsid w:val="00375FC9"/>
    <w:rsid w:val="003760D9"/>
    <w:rsid w:val="00376423"/>
    <w:rsid w:val="003769FA"/>
    <w:rsid w:val="00376C20"/>
    <w:rsid w:val="00377B84"/>
    <w:rsid w:val="003801B5"/>
    <w:rsid w:val="00380BBC"/>
    <w:rsid w:val="00381170"/>
    <w:rsid w:val="003811DF"/>
    <w:rsid w:val="00381A0A"/>
    <w:rsid w:val="00381B23"/>
    <w:rsid w:val="00383C84"/>
    <w:rsid w:val="00384749"/>
    <w:rsid w:val="0038553F"/>
    <w:rsid w:val="0038572D"/>
    <w:rsid w:val="00385A83"/>
    <w:rsid w:val="00385C36"/>
    <w:rsid w:val="00385D80"/>
    <w:rsid w:val="00385DA7"/>
    <w:rsid w:val="003872D4"/>
    <w:rsid w:val="0038733E"/>
    <w:rsid w:val="00387B25"/>
    <w:rsid w:val="00387F9D"/>
    <w:rsid w:val="003900F8"/>
    <w:rsid w:val="003905D7"/>
    <w:rsid w:val="00391CD1"/>
    <w:rsid w:val="00392EE4"/>
    <w:rsid w:val="00392FD2"/>
    <w:rsid w:val="0039329F"/>
    <w:rsid w:val="003932A7"/>
    <w:rsid w:val="003935AE"/>
    <w:rsid w:val="00393B06"/>
    <w:rsid w:val="00394375"/>
    <w:rsid w:val="003943DE"/>
    <w:rsid w:val="00395427"/>
    <w:rsid w:val="00395FFA"/>
    <w:rsid w:val="003969A8"/>
    <w:rsid w:val="00396ABD"/>
    <w:rsid w:val="003972C3"/>
    <w:rsid w:val="00397514"/>
    <w:rsid w:val="00397578"/>
    <w:rsid w:val="00397CBA"/>
    <w:rsid w:val="003A0100"/>
    <w:rsid w:val="003A0363"/>
    <w:rsid w:val="003A0D9D"/>
    <w:rsid w:val="003A0E50"/>
    <w:rsid w:val="003A1E2C"/>
    <w:rsid w:val="003A1FFC"/>
    <w:rsid w:val="003A2172"/>
    <w:rsid w:val="003A28FA"/>
    <w:rsid w:val="003A2D41"/>
    <w:rsid w:val="003A2D6F"/>
    <w:rsid w:val="003A4356"/>
    <w:rsid w:val="003A43E3"/>
    <w:rsid w:val="003A4BC2"/>
    <w:rsid w:val="003A524F"/>
    <w:rsid w:val="003A576D"/>
    <w:rsid w:val="003A5EE0"/>
    <w:rsid w:val="003A6137"/>
    <w:rsid w:val="003A64D8"/>
    <w:rsid w:val="003A68BE"/>
    <w:rsid w:val="003A7164"/>
    <w:rsid w:val="003A72EF"/>
    <w:rsid w:val="003A78D7"/>
    <w:rsid w:val="003A7C66"/>
    <w:rsid w:val="003B0AA1"/>
    <w:rsid w:val="003B0D1D"/>
    <w:rsid w:val="003B0F9E"/>
    <w:rsid w:val="003B111D"/>
    <w:rsid w:val="003B12A7"/>
    <w:rsid w:val="003B16E8"/>
    <w:rsid w:val="003B1779"/>
    <w:rsid w:val="003B1EBC"/>
    <w:rsid w:val="003B2015"/>
    <w:rsid w:val="003B258E"/>
    <w:rsid w:val="003B27BA"/>
    <w:rsid w:val="003B2849"/>
    <w:rsid w:val="003B3265"/>
    <w:rsid w:val="003B3791"/>
    <w:rsid w:val="003B4513"/>
    <w:rsid w:val="003B4645"/>
    <w:rsid w:val="003B492F"/>
    <w:rsid w:val="003B4B0E"/>
    <w:rsid w:val="003B5061"/>
    <w:rsid w:val="003B6324"/>
    <w:rsid w:val="003B65C0"/>
    <w:rsid w:val="003B6808"/>
    <w:rsid w:val="003B6E2A"/>
    <w:rsid w:val="003B6F25"/>
    <w:rsid w:val="003B7711"/>
    <w:rsid w:val="003B776A"/>
    <w:rsid w:val="003B77EC"/>
    <w:rsid w:val="003B7AC6"/>
    <w:rsid w:val="003C0183"/>
    <w:rsid w:val="003C0679"/>
    <w:rsid w:val="003C0737"/>
    <w:rsid w:val="003C0F68"/>
    <w:rsid w:val="003C14E0"/>
    <w:rsid w:val="003C1AB2"/>
    <w:rsid w:val="003C203F"/>
    <w:rsid w:val="003C24B7"/>
    <w:rsid w:val="003C2D30"/>
    <w:rsid w:val="003C31DF"/>
    <w:rsid w:val="003C42CE"/>
    <w:rsid w:val="003C4663"/>
    <w:rsid w:val="003C4B63"/>
    <w:rsid w:val="003C4C75"/>
    <w:rsid w:val="003C4C7C"/>
    <w:rsid w:val="003C4DCA"/>
    <w:rsid w:val="003C50A5"/>
    <w:rsid w:val="003C560F"/>
    <w:rsid w:val="003C5AF4"/>
    <w:rsid w:val="003C5D0D"/>
    <w:rsid w:val="003C65D7"/>
    <w:rsid w:val="003C7D35"/>
    <w:rsid w:val="003C7F10"/>
    <w:rsid w:val="003D035C"/>
    <w:rsid w:val="003D03B7"/>
    <w:rsid w:val="003D04D3"/>
    <w:rsid w:val="003D0769"/>
    <w:rsid w:val="003D0BE2"/>
    <w:rsid w:val="003D0F0C"/>
    <w:rsid w:val="003D1B0A"/>
    <w:rsid w:val="003D1B8E"/>
    <w:rsid w:val="003D1C68"/>
    <w:rsid w:val="003D23EB"/>
    <w:rsid w:val="003D24A2"/>
    <w:rsid w:val="003D3454"/>
    <w:rsid w:val="003D4731"/>
    <w:rsid w:val="003D48BA"/>
    <w:rsid w:val="003D641E"/>
    <w:rsid w:val="003D66B6"/>
    <w:rsid w:val="003D6B30"/>
    <w:rsid w:val="003D6DAA"/>
    <w:rsid w:val="003D713B"/>
    <w:rsid w:val="003D7292"/>
    <w:rsid w:val="003D76F9"/>
    <w:rsid w:val="003D7AA1"/>
    <w:rsid w:val="003D7ED7"/>
    <w:rsid w:val="003E0224"/>
    <w:rsid w:val="003E02D1"/>
    <w:rsid w:val="003E10C0"/>
    <w:rsid w:val="003E194A"/>
    <w:rsid w:val="003E2223"/>
    <w:rsid w:val="003E2561"/>
    <w:rsid w:val="003E3291"/>
    <w:rsid w:val="003E37F4"/>
    <w:rsid w:val="003E39E8"/>
    <w:rsid w:val="003E39EF"/>
    <w:rsid w:val="003E3AA0"/>
    <w:rsid w:val="003E43CE"/>
    <w:rsid w:val="003E51C7"/>
    <w:rsid w:val="003E61FC"/>
    <w:rsid w:val="003E6202"/>
    <w:rsid w:val="003E6520"/>
    <w:rsid w:val="003E6527"/>
    <w:rsid w:val="003E68DB"/>
    <w:rsid w:val="003E7830"/>
    <w:rsid w:val="003E7FB6"/>
    <w:rsid w:val="003F0091"/>
    <w:rsid w:val="003F0E08"/>
    <w:rsid w:val="003F0F60"/>
    <w:rsid w:val="003F21FA"/>
    <w:rsid w:val="003F22CA"/>
    <w:rsid w:val="003F2D89"/>
    <w:rsid w:val="003F2EC3"/>
    <w:rsid w:val="003F3056"/>
    <w:rsid w:val="003F39C5"/>
    <w:rsid w:val="003F3A2B"/>
    <w:rsid w:val="003F3D4C"/>
    <w:rsid w:val="003F456C"/>
    <w:rsid w:val="003F4E0C"/>
    <w:rsid w:val="003F4F5B"/>
    <w:rsid w:val="003F53C1"/>
    <w:rsid w:val="003F5674"/>
    <w:rsid w:val="003F59BE"/>
    <w:rsid w:val="003F6041"/>
    <w:rsid w:val="003F6643"/>
    <w:rsid w:val="003F67D6"/>
    <w:rsid w:val="003F6AEB"/>
    <w:rsid w:val="003F76B8"/>
    <w:rsid w:val="003F7B5E"/>
    <w:rsid w:val="003F7C92"/>
    <w:rsid w:val="003F7E13"/>
    <w:rsid w:val="0040037F"/>
    <w:rsid w:val="0040061D"/>
    <w:rsid w:val="00400665"/>
    <w:rsid w:val="00401865"/>
    <w:rsid w:val="00401C37"/>
    <w:rsid w:val="004026CB"/>
    <w:rsid w:val="00402A79"/>
    <w:rsid w:val="00402C39"/>
    <w:rsid w:val="004032ED"/>
    <w:rsid w:val="00404224"/>
    <w:rsid w:val="0040487E"/>
    <w:rsid w:val="00404B5B"/>
    <w:rsid w:val="00404D38"/>
    <w:rsid w:val="00405841"/>
    <w:rsid w:val="00405A33"/>
    <w:rsid w:val="00405C57"/>
    <w:rsid w:val="004062FC"/>
    <w:rsid w:val="004065A6"/>
    <w:rsid w:val="0040676E"/>
    <w:rsid w:val="00406CA5"/>
    <w:rsid w:val="00406F4C"/>
    <w:rsid w:val="00407074"/>
    <w:rsid w:val="004072CE"/>
    <w:rsid w:val="00407520"/>
    <w:rsid w:val="00407868"/>
    <w:rsid w:val="004078C1"/>
    <w:rsid w:val="004108AF"/>
    <w:rsid w:val="00410F4A"/>
    <w:rsid w:val="0041103C"/>
    <w:rsid w:val="004117CB"/>
    <w:rsid w:val="00411E39"/>
    <w:rsid w:val="0041224F"/>
    <w:rsid w:val="004122AC"/>
    <w:rsid w:val="00412748"/>
    <w:rsid w:val="00412ACC"/>
    <w:rsid w:val="00412B5F"/>
    <w:rsid w:val="00412E7E"/>
    <w:rsid w:val="00413003"/>
    <w:rsid w:val="00413463"/>
    <w:rsid w:val="004134C8"/>
    <w:rsid w:val="00413611"/>
    <w:rsid w:val="00413855"/>
    <w:rsid w:val="00413ACF"/>
    <w:rsid w:val="00413D56"/>
    <w:rsid w:val="00413F01"/>
    <w:rsid w:val="00414899"/>
    <w:rsid w:val="00414D0C"/>
    <w:rsid w:val="00415B03"/>
    <w:rsid w:val="00415B7B"/>
    <w:rsid w:val="004161BE"/>
    <w:rsid w:val="00416798"/>
    <w:rsid w:val="0041689B"/>
    <w:rsid w:val="00416AAB"/>
    <w:rsid w:val="004170B4"/>
    <w:rsid w:val="00417D3F"/>
    <w:rsid w:val="00417EFB"/>
    <w:rsid w:val="004200C0"/>
    <w:rsid w:val="00420498"/>
    <w:rsid w:val="00421129"/>
    <w:rsid w:val="00421EA2"/>
    <w:rsid w:val="00421F8B"/>
    <w:rsid w:val="004222BF"/>
    <w:rsid w:val="00422484"/>
    <w:rsid w:val="00422F2B"/>
    <w:rsid w:val="00423608"/>
    <w:rsid w:val="00423A4E"/>
    <w:rsid w:val="00423EBC"/>
    <w:rsid w:val="0042440F"/>
    <w:rsid w:val="004247DD"/>
    <w:rsid w:val="00424B8F"/>
    <w:rsid w:val="0042628B"/>
    <w:rsid w:val="00426486"/>
    <w:rsid w:val="0042673F"/>
    <w:rsid w:val="00427057"/>
    <w:rsid w:val="004273B3"/>
    <w:rsid w:val="004278A0"/>
    <w:rsid w:val="004278C6"/>
    <w:rsid w:val="00427B8A"/>
    <w:rsid w:val="004309B3"/>
    <w:rsid w:val="004309B6"/>
    <w:rsid w:val="004309EA"/>
    <w:rsid w:val="00430CF7"/>
    <w:rsid w:val="0043138A"/>
    <w:rsid w:val="004314F9"/>
    <w:rsid w:val="00431869"/>
    <w:rsid w:val="00431A5E"/>
    <w:rsid w:val="00431B82"/>
    <w:rsid w:val="00431C2A"/>
    <w:rsid w:val="00431C66"/>
    <w:rsid w:val="00431DBD"/>
    <w:rsid w:val="00431DC5"/>
    <w:rsid w:val="00432567"/>
    <w:rsid w:val="00432924"/>
    <w:rsid w:val="00432BC9"/>
    <w:rsid w:val="00432C09"/>
    <w:rsid w:val="0043339A"/>
    <w:rsid w:val="0043395F"/>
    <w:rsid w:val="00433E72"/>
    <w:rsid w:val="004344FD"/>
    <w:rsid w:val="00436497"/>
    <w:rsid w:val="004364E0"/>
    <w:rsid w:val="004365C2"/>
    <w:rsid w:val="0043683B"/>
    <w:rsid w:val="00436863"/>
    <w:rsid w:val="00436E53"/>
    <w:rsid w:val="00437234"/>
    <w:rsid w:val="0043750B"/>
    <w:rsid w:val="0043781E"/>
    <w:rsid w:val="004379A5"/>
    <w:rsid w:val="00437D33"/>
    <w:rsid w:val="0044047C"/>
    <w:rsid w:val="004407C5"/>
    <w:rsid w:val="004410B4"/>
    <w:rsid w:val="00441BDC"/>
    <w:rsid w:val="00441F37"/>
    <w:rsid w:val="00441FAA"/>
    <w:rsid w:val="0044228A"/>
    <w:rsid w:val="004426E9"/>
    <w:rsid w:val="00442C54"/>
    <w:rsid w:val="00442CA4"/>
    <w:rsid w:val="00442E8E"/>
    <w:rsid w:val="004436F1"/>
    <w:rsid w:val="00443A12"/>
    <w:rsid w:val="0044401E"/>
    <w:rsid w:val="00444AF9"/>
    <w:rsid w:val="00444D0B"/>
    <w:rsid w:val="00445783"/>
    <w:rsid w:val="004457FD"/>
    <w:rsid w:val="004458B7"/>
    <w:rsid w:val="00445B3F"/>
    <w:rsid w:val="00445E4A"/>
    <w:rsid w:val="00446090"/>
    <w:rsid w:val="00446381"/>
    <w:rsid w:val="0044648F"/>
    <w:rsid w:val="00446BAD"/>
    <w:rsid w:val="0044709D"/>
    <w:rsid w:val="00447110"/>
    <w:rsid w:val="004473FC"/>
    <w:rsid w:val="00447541"/>
    <w:rsid w:val="00447A16"/>
    <w:rsid w:val="004504C5"/>
    <w:rsid w:val="00450F94"/>
    <w:rsid w:val="00451807"/>
    <w:rsid w:val="0045215A"/>
    <w:rsid w:val="00452AFE"/>
    <w:rsid w:val="00452FD4"/>
    <w:rsid w:val="00453067"/>
    <w:rsid w:val="00453549"/>
    <w:rsid w:val="00453592"/>
    <w:rsid w:val="00453B63"/>
    <w:rsid w:val="0045437B"/>
    <w:rsid w:val="00454F18"/>
    <w:rsid w:val="00455109"/>
    <w:rsid w:val="0045572C"/>
    <w:rsid w:val="00455DFD"/>
    <w:rsid w:val="00455E91"/>
    <w:rsid w:val="00456DC2"/>
    <w:rsid w:val="00456EA5"/>
    <w:rsid w:val="004574B6"/>
    <w:rsid w:val="00457621"/>
    <w:rsid w:val="004576C6"/>
    <w:rsid w:val="00457769"/>
    <w:rsid w:val="00460255"/>
    <w:rsid w:val="00460467"/>
    <w:rsid w:val="0046072E"/>
    <w:rsid w:val="004614F3"/>
    <w:rsid w:val="0046194F"/>
    <w:rsid w:val="0046219A"/>
    <w:rsid w:val="0046265A"/>
    <w:rsid w:val="004632D6"/>
    <w:rsid w:val="00464574"/>
    <w:rsid w:val="004646D9"/>
    <w:rsid w:val="004659B4"/>
    <w:rsid w:val="004663D3"/>
    <w:rsid w:val="004664B1"/>
    <w:rsid w:val="00466D70"/>
    <w:rsid w:val="004673A6"/>
    <w:rsid w:val="004677C2"/>
    <w:rsid w:val="00467C8F"/>
    <w:rsid w:val="0047004B"/>
    <w:rsid w:val="004703F5"/>
    <w:rsid w:val="00470540"/>
    <w:rsid w:val="00470B34"/>
    <w:rsid w:val="004713D8"/>
    <w:rsid w:val="0047146F"/>
    <w:rsid w:val="004714F6"/>
    <w:rsid w:val="00471FEC"/>
    <w:rsid w:val="00472648"/>
    <w:rsid w:val="00472B8A"/>
    <w:rsid w:val="00472C8F"/>
    <w:rsid w:val="0047393C"/>
    <w:rsid w:val="0047408C"/>
    <w:rsid w:val="00474B07"/>
    <w:rsid w:val="00474E18"/>
    <w:rsid w:val="00475319"/>
    <w:rsid w:val="0047546D"/>
    <w:rsid w:val="00475756"/>
    <w:rsid w:val="00475981"/>
    <w:rsid w:val="00475B7B"/>
    <w:rsid w:val="004765F4"/>
    <w:rsid w:val="00477895"/>
    <w:rsid w:val="004778F4"/>
    <w:rsid w:val="00477C24"/>
    <w:rsid w:val="004805FF"/>
    <w:rsid w:val="00480633"/>
    <w:rsid w:val="00480B5E"/>
    <w:rsid w:val="004814E3"/>
    <w:rsid w:val="00482B00"/>
    <w:rsid w:val="004833FF"/>
    <w:rsid w:val="0048383D"/>
    <w:rsid w:val="00483D14"/>
    <w:rsid w:val="0048462D"/>
    <w:rsid w:val="0048495C"/>
    <w:rsid w:val="004849B2"/>
    <w:rsid w:val="00484D48"/>
    <w:rsid w:val="0048540B"/>
    <w:rsid w:val="00485777"/>
    <w:rsid w:val="00485F63"/>
    <w:rsid w:val="004867F3"/>
    <w:rsid w:val="00486A83"/>
    <w:rsid w:val="00486DE2"/>
    <w:rsid w:val="004900FD"/>
    <w:rsid w:val="004904F7"/>
    <w:rsid w:val="00490790"/>
    <w:rsid w:val="00490C7F"/>
    <w:rsid w:val="00490E14"/>
    <w:rsid w:val="00490F2A"/>
    <w:rsid w:val="0049156D"/>
    <w:rsid w:val="004915B9"/>
    <w:rsid w:val="00492164"/>
    <w:rsid w:val="00492525"/>
    <w:rsid w:val="0049288F"/>
    <w:rsid w:val="00493247"/>
    <w:rsid w:val="0049333E"/>
    <w:rsid w:val="004944FC"/>
    <w:rsid w:val="0049456A"/>
    <w:rsid w:val="00494653"/>
    <w:rsid w:val="00494669"/>
    <w:rsid w:val="004948FE"/>
    <w:rsid w:val="00494F95"/>
    <w:rsid w:val="0049569A"/>
    <w:rsid w:val="0049677F"/>
    <w:rsid w:val="00496809"/>
    <w:rsid w:val="00496C92"/>
    <w:rsid w:val="00496D92"/>
    <w:rsid w:val="00496FE3"/>
    <w:rsid w:val="004971ED"/>
    <w:rsid w:val="004A074C"/>
    <w:rsid w:val="004A147E"/>
    <w:rsid w:val="004A15BF"/>
    <w:rsid w:val="004A1C58"/>
    <w:rsid w:val="004A21F7"/>
    <w:rsid w:val="004A2B56"/>
    <w:rsid w:val="004A2BF2"/>
    <w:rsid w:val="004A336C"/>
    <w:rsid w:val="004A3C47"/>
    <w:rsid w:val="004A449E"/>
    <w:rsid w:val="004A4774"/>
    <w:rsid w:val="004A4A01"/>
    <w:rsid w:val="004A50F1"/>
    <w:rsid w:val="004A53C6"/>
    <w:rsid w:val="004A5A8D"/>
    <w:rsid w:val="004A5C37"/>
    <w:rsid w:val="004A5E4E"/>
    <w:rsid w:val="004A656A"/>
    <w:rsid w:val="004A773F"/>
    <w:rsid w:val="004A77A9"/>
    <w:rsid w:val="004A77E2"/>
    <w:rsid w:val="004A79BD"/>
    <w:rsid w:val="004B0715"/>
    <w:rsid w:val="004B08D5"/>
    <w:rsid w:val="004B0F2B"/>
    <w:rsid w:val="004B10A6"/>
    <w:rsid w:val="004B1ACE"/>
    <w:rsid w:val="004B1DB3"/>
    <w:rsid w:val="004B1E1E"/>
    <w:rsid w:val="004B238B"/>
    <w:rsid w:val="004B394C"/>
    <w:rsid w:val="004B3A7B"/>
    <w:rsid w:val="004B3D65"/>
    <w:rsid w:val="004B43CF"/>
    <w:rsid w:val="004B5046"/>
    <w:rsid w:val="004B5E43"/>
    <w:rsid w:val="004B5EC5"/>
    <w:rsid w:val="004B62C5"/>
    <w:rsid w:val="004B64C3"/>
    <w:rsid w:val="004B66FB"/>
    <w:rsid w:val="004B682E"/>
    <w:rsid w:val="004B73B5"/>
    <w:rsid w:val="004B7684"/>
    <w:rsid w:val="004C00F1"/>
    <w:rsid w:val="004C09AB"/>
    <w:rsid w:val="004C0F57"/>
    <w:rsid w:val="004C0F8B"/>
    <w:rsid w:val="004C17F9"/>
    <w:rsid w:val="004C191F"/>
    <w:rsid w:val="004C1B9E"/>
    <w:rsid w:val="004C1D52"/>
    <w:rsid w:val="004C1DE6"/>
    <w:rsid w:val="004C251D"/>
    <w:rsid w:val="004C2F83"/>
    <w:rsid w:val="004C32E5"/>
    <w:rsid w:val="004C3795"/>
    <w:rsid w:val="004C3823"/>
    <w:rsid w:val="004C3CEC"/>
    <w:rsid w:val="004C3E6A"/>
    <w:rsid w:val="004C3EB8"/>
    <w:rsid w:val="004C44CD"/>
    <w:rsid w:val="004C51E1"/>
    <w:rsid w:val="004C5938"/>
    <w:rsid w:val="004C6174"/>
    <w:rsid w:val="004C6192"/>
    <w:rsid w:val="004C62BB"/>
    <w:rsid w:val="004C66D8"/>
    <w:rsid w:val="004C69EB"/>
    <w:rsid w:val="004C6B25"/>
    <w:rsid w:val="004C6DA0"/>
    <w:rsid w:val="004C75E8"/>
    <w:rsid w:val="004C7FE0"/>
    <w:rsid w:val="004D05C3"/>
    <w:rsid w:val="004D07C1"/>
    <w:rsid w:val="004D08C8"/>
    <w:rsid w:val="004D0B5E"/>
    <w:rsid w:val="004D0B96"/>
    <w:rsid w:val="004D0CE5"/>
    <w:rsid w:val="004D11EA"/>
    <w:rsid w:val="004D177D"/>
    <w:rsid w:val="004D1E35"/>
    <w:rsid w:val="004D21E2"/>
    <w:rsid w:val="004D25E8"/>
    <w:rsid w:val="004D26D9"/>
    <w:rsid w:val="004D2AE4"/>
    <w:rsid w:val="004D3233"/>
    <w:rsid w:val="004D34DB"/>
    <w:rsid w:val="004D383D"/>
    <w:rsid w:val="004D3F13"/>
    <w:rsid w:val="004D40F3"/>
    <w:rsid w:val="004D4724"/>
    <w:rsid w:val="004D5A32"/>
    <w:rsid w:val="004D5A94"/>
    <w:rsid w:val="004D5E79"/>
    <w:rsid w:val="004D5EAA"/>
    <w:rsid w:val="004D6194"/>
    <w:rsid w:val="004D620C"/>
    <w:rsid w:val="004D697E"/>
    <w:rsid w:val="004D6C52"/>
    <w:rsid w:val="004D6E84"/>
    <w:rsid w:val="004D6F54"/>
    <w:rsid w:val="004D6FFA"/>
    <w:rsid w:val="004D775F"/>
    <w:rsid w:val="004D7786"/>
    <w:rsid w:val="004D78F9"/>
    <w:rsid w:val="004D7A1E"/>
    <w:rsid w:val="004D7E55"/>
    <w:rsid w:val="004E02FA"/>
    <w:rsid w:val="004E0640"/>
    <w:rsid w:val="004E0885"/>
    <w:rsid w:val="004E15E1"/>
    <w:rsid w:val="004E1883"/>
    <w:rsid w:val="004E2449"/>
    <w:rsid w:val="004E2B74"/>
    <w:rsid w:val="004E2B87"/>
    <w:rsid w:val="004E3412"/>
    <w:rsid w:val="004E3CC3"/>
    <w:rsid w:val="004E4260"/>
    <w:rsid w:val="004E4289"/>
    <w:rsid w:val="004E4A60"/>
    <w:rsid w:val="004E4DA1"/>
    <w:rsid w:val="004E5154"/>
    <w:rsid w:val="004E5301"/>
    <w:rsid w:val="004E56AF"/>
    <w:rsid w:val="004E59E5"/>
    <w:rsid w:val="004E747A"/>
    <w:rsid w:val="004E770D"/>
    <w:rsid w:val="004E78C1"/>
    <w:rsid w:val="004E7EA8"/>
    <w:rsid w:val="004F0391"/>
    <w:rsid w:val="004F064F"/>
    <w:rsid w:val="004F0BAC"/>
    <w:rsid w:val="004F1774"/>
    <w:rsid w:val="004F1FC7"/>
    <w:rsid w:val="004F20AA"/>
    <w:rsid w:val="004F22D6"/>
    <w:rsid w:val="004F2391"/>
    <w:rsid w:val="004F2685"/>
    <w:rsid w:val="004F28E3"/>
    <w:rsid w:val="004F29CF"/>
    <w:rsid w:val="004F2A1B"/>
    <w:rsid w:val="004F3366"/>
    <w:rsid w:val="004F3CEE"/>
    <w:rsid w:val="004F497C"/>
    <w:rsid w:val="004F5739"/>
    <w:rsid w:val="004F5892"/>
    <w:rsid w:val="004F5CEC"/>
    <w:rsid w:val="004F5E3E"/>
    <w:rsid w:val="004F5ED0"/>
    <w:rsid w:val="004F69D3"/>
    <w:rsid w:val="004F6B56"/>
    <w:rsid w:val="004F7289"/>
    <w:rsid w:val="004F7CC5"/>
    <w:rsid w:val="005001CE"/>
    <w:rsid w:val="00500C3C"/>
    <w:rsid w:val="00500EC1"/>
    <w:rsid w:val="00501CA9"/>
    <w:rsid w:val="005020D8"/>
    <w:rsid w:val="00502131"/>
    <w:rsid w:val="00502273"/>
    <w:rsid w:val="005024D6"/>
    <w:rsid w:val="00502C01"/>
    <w:rsid w:val="00503448"/>
    <w:rsid w:val="0050349E"/>
    <w:rsid w:val="00503627"/>
    <w:rsid w:val="00503ADA"/>
    <w:rsid w:val="005044E1"/>
    <w:rsid w:val="00504804"/>
    <w:rsid w:val="00504E27"/>
    <w:rsid w:val="005053B1"/>
    <w:rsid w:val="005057ED"/>
    <w:rsid w:val="00505A1C"/>
    <w:rsid w:val="00505B14"/>
    <w:rsid w:val="00506582"/>
    <w:rsid w:val="00506940"/>
    <w:rsid w:val="005071AC"/>
    <w:rsid w:val="005077C2"/>
    <w:rsid w:val="00507A48"/>
    <w:rsid w:val="00507C77"/>
    <w:rsid w:val="00507DFC"/>
    <w:rsid w:val="005107A5"/>
    <w:rsid w:val="00510B82"/>
    <w:rsid w:val="0051105C"/>
    <w:rsid w:val="00511127"/>
    <w:rsid w:val="00511365"/>
    <w:rsid w:val="005118D8"/>
    <w:rsid w:val="00512245"/>
    <w:rsid w:val="00512540"/>
    <w:rsid w:val="00512DCD"/>
    <w:rsid w:val="00512E56"/>
    <w:rsid w:val="0051311E"/>
    <w:rsid w:val="00513484"/>
    <w:rsid w:val="00513F8D"/>
    <w:rsid w:val="00514441"/>
    <w:rsid w:val="00514E0D"/>
    <w:rsid w:val="0051517F"/>
    <w:rsid w:val="00515989"/>
    <w:rsid w:val="00515B10"/>
    <w:rsid w:val="00515B35"/>
    <w:rsid w:val="0051625D"/>
    <w:rsid w:val="00516840"/>
    <w:rsid w:val="0051692E"/>
    <w:rsid w:val="00516FB2"/>
    <w:rsid w:val="005173CC"/>
    <w:rsid w:val="00517499"/>
    <w:rsid w:val="0052075E"/>
    <w:rsid w:val="00520F86"/>
    <w:rsid w:val="005213B5"/>
    <w:rsid w:val="0052216F"/>
    <w:rsid w:val="005221E8"/>
    <w:rsid w:val="005223A5"/>
    <w:rsid w:val="005223C4"/>
    <w:rsid w:val="00522993"/>
    <w:rsid w:val="00522DC6"/>
    <w:rsid w:val="00522F0F"/>
    <w:rsid w:val="005235A2"/>
    <w:rsid w:val="00523702"/>
    <w:rsid w:val="0052460A"/>
    <w:rsid w:val="0052543A"/>
    <w:rsid w:val="00525F90"/>
    <w:rsid w:val="00526B40"/>
    <w:rsid w:val="00526DDE"/>
    <w:rsid w:val="00527542"/>
    <w:rsid w:val="00527BDE"/>
    <w:rsid w:val="0053008B"/>
    <w:rsid w:val="00530508"/>
    <w:rsid w:val="0053076B"/>
    <w:rsid w:val="00531307"/>
    <w:rsid w:val="0053197B"/>
    <w:rsid w:val="00531D59"/>
    <w:rsid w:val="00532482"/>
    <w:rsid w:val="0053281A"/>
    <w:rsid w:val="00532E22"/>
    <w:rsid w:val="00532E4B"/>
    <w:rsid w:val="0053316E"/>
    <w:rsid w:val="0053317F"/>
    <w:rsid w:val="00533296"/>
    <w:rsid w:val="00533336"/>
    <w:rsid w:val="00533F35"/>
    <w:rsid w:val="00534DBB"/>
    <w:rsid w:val="00534FEE"/>
    <w:rsid w:val="00535D21"/>
    <w:rsid w:val="00535E1B"/>
    <w:rsid w:val="0053691D"/>
    <w:rsid w:val="00536A30"/>
    <w:rsid w:val="00537463"/>
    <w:rsid w:val="00537834"/>
    <w:rsid w:val="00537910"/>
    <w:rsid w:val="005420C3"/>
    <w:rsid w:val="005420D1"/>
    <w:rsid w:val="00542108"/>
    <w:rsid w:val="00542BE8"/>
    <w:rsid w:val="00542C9A"/>
    <w:rsid w:val="00543DC3"/>
    <w:rsid w:val="00543DDD"/>
    <w:rsid w:val="00543EDC"/>
    <w:rsid w:val="00543FA8"/>
    <w:rsid w:val="005454BB"/>
    <w:rsid w:val="0054572C"/>
    <w:rsid w:val="00546128"/>
    <w:rsid w:val="00546399"/>
    <w:rsid w:val="005466AA"/>
    <w:rsid w:val="0054678E"/>
    <w:rsid w:val="00546959"/>
    <w:rsid w:val="00546DB7"/>
    <w:rsid w:val="005474BE"/>
    <w:rsid w:val="005478B5"/>
    <w:rsid w:val="005479EB"/>
    <w:rsid w:val="00547B30"/>
    <w:rsid w:val="00550816"/>
    <w:rsid w:val="0055087E"/>
    <w:rsid w:val="00550B3E"/>
    <w:rsid w:val="00550E6C"/>
    <w:rsid w:val="0055146A"/>
    <w:rsid w:val="00551B11"/>
    <w:rsid w:val="00551B8E"/>
    <w:rsid w:val="00551C61"/>
    <w:rsid w:val="00551D2B"/>
    <w:rsid w:val="00551E9A"/>
    <w:rsid w:val="0055206E"/>
    <w:rsid w:val="00552785"/>
    <w:rsid w:val="00552F69"/>
    <w:rsid w:val="005537FD"/>
    <w:rsid w:val="00553C35"/>
    <w:rsid w:val="00553CBD"/>
    <w:rsid w:val="00554186"/>
    <w:rsid w:val="00554596"/>
    <w:rsid w:val="005549C4"/>
    <w:rsid w:val="00554B29"/>
    <w:rsid w:val="00554CE1"/>
    <w:rsid w:val="00554FD3"/>
    <w:rsid w:val="00555074"/>
    <w:rsid w:val="00555141"/>
    <w:rsid w:val="00555499"/>
    <w:rsid w:val="00556958"/>
    <w:rsid w:val="00556AB7"/>
    <w:rsid w:val="00557058"/>
    <w:rsid w:val="0055740B"/>
    <w:rsid w:val="005575E1"/>
    <w:rsid w:val="00557D3C"/>
    <w:rsid w:val="00560127"/>
    <w:rsid w:val="005601F9"/>
    <w:rsid w:val="00560B4C"/>
    <w:rsid w:val="00561046"/>
    <w:rsid w:val="005612D2"/>
    <w:rsid w:val="00561606"/>
    <w:rsid w:val="00561707"/>
    <w:rsid w:val="00561B35"/>
    <w:rsid w:val="00561DC3"/>
    <w:rsid w:val="00562007"/>
    <w:rsid w:val="00562068"/>
    <w:rsid w:val="005622EC"/>
    <w:rsid w:val="0056275A"/>
    <w:rsid w:val="00562C03"/>
    <w:rsid w:val="00563200"/>
    <w:rsid w:val="005634E7"/>
    <w:rsid w:val="005634F2"/>
    <w:rsid w:val="00563580"/>
    <w:rsid w:val="00563653"/>
    <w:rsid w:val="005636E4"/>
    <w:rsid w:val="0056399A"/>
    <w:rsid w:val="005639B9"/>
    <w:rsid w:val="00563A54"/>
    <w:rsid w:val="00563BC8"/>
    <w:rsid w:val="005646E5"/>
    <w:rsid w:val="00564CD5"/>
    <w:rsid w:val="00564FE2"/>
    <w:rsid w:val="005650CB"/>
    <w:rsid w:val="00565228"/>
    <w:rsid w:val="005655F9"/>
    <w:rsid w:val="00565827"/>
    <w:rsid w:val="005659CA"/>
    <w:rsid w:val="00565C83"/>
    <w:rsid w:val="00565D7F"/>
    <w:rsid w:val="00566167"/>
    <w:rsid w:val="00566255"/>
    <w:rsid w:val="0056688B"/>
    <w:rsid w:val="00566E68"/>
    <w:rsid w:val="0056746B"/>
    <w:rsid w:val="00567684"/>
    <w:rsid w:val="00567AA4"/>
    <w:rsid w:val="005701B7"/>
    <w:rsid w:val="005721F7"/>
    <w:rsid w:val="005732D1"/>
    <w:rsid w:val="005739AB"/>
    <w:rsid w:val="00573B99"/>
    <w:rsid w:val="00573C46"/>
    <w:rsid w:val="005755FB"/>
    <w:rsid w:val="00576634"/>
    <w:rsid w:val="0057670C"/>
    <w:rsid w:val="005767CB"/>
    <w:rsid w:val="0057683A"/>
    <w:rsid w:val="00576938"/>
    <w:rsid w:val="00576B5F"/>
    <w:rsid w:val="00576DAC"/>
    <w:rsid w:val="00576DEB"/>
    <w:rsid w:val="005778DE"/>
    <w:rsid w:val="005779E4"/>
    <w:rsid w:val="00577ACA"/>
    <w:rsid w:val="00577B3A"/>
    <w:rsid w:val="00581026"/>
    <w:rsid w:val="00581030"/>
    <w:rsid w:val="0058160C"/>
    <w:rsid w:val="00581639"/>
    <w:rsid w:val="00581EAC"/>
    <w:rsid w:val="005829B0"/>
    <w:rsid w:val="00582D13"/>
    <w:rsid w:val="005831B5"/>
    <w:rsid w:val="00583934"/>
    <w:rsid w:val="00583A7E"/>
    <w:rsid w:val="00583B7C"/>
    <w:rsid w:val="00584438"/>
    <w:rsid w:val="0058466C"/>
    <w:rsid w:val="00584E09"/>
    <w:rsid w:val="005850FA"/>
    <w:rsid w:val="0058599F"/>
    <w:rsid w:val="00585AA9"/>
    <w:rsid w:val="00585BCB"/>
    <w:rsid w:val="005861EC"/>
    <w:rsid w:val="00586606"/>
    <w:rsid w:val="005867FF"/>
    <w:rsid w:val="00587071"/>
    <w:rsid w:val="005871D5"/>
    <w:rsid w:val="0058732F"/>
    <w:rsid w:val="00587B56"/>
    <w:rsid w:val="00587E40"/>
    <w:rsid w:val="0059006C"/>
    <w:rsid w:val="00590B4E"/>
    <w:rsid w:val="00590B68"/>
    <w:rsid w:val="00590F6D"/>
    <w:rsid w:val="005918A6"/>
    <w:rsid w:val="00591F45"/>
    <w:rsid w:val="00591FF5"/>
    <w:rsid w:val="00592153"/>
    <w:rsid w:val="00592E35"/>
    <w:rsid w:val="0059308B"/>
    <w:rsid w:val="00593F03"/>
    <w:rsid w:val="00594C71"/>
    <w:rsid w:val="00595167"/>
    <w:rsid w:val="00595242"/>
    <w:rsid w:val="00595585"/>
    <w:rsid w:val="00595E3A"/>
    <w:rsid w:val="00595EC5"/>
    <w:rsid w:val="00595F4F"/>
    <w:rsid w:val="005964F9"/>
    <w:rsid w:val="00596821"/>
    <w:rsid w:val="00596C1B"/>
    <w:rsid w:val="005972DE"/>
    <w:rsid w:val="005977ED"/>
    <w:rsid w:val="00597C28"/>
    <w:rsid w:val="005A0806"/>
    <w:rsid w:val="005A0C63"/>
    <w:rsid w:val="005A1205"/>
    <w:rsid w:val="005A1D0E"/>
    <w:rsid w:val="005A1D3E"/>
    <w:rsid w:val="005A254F"/>
    <w:rsid w:val="005A25B4"/>
    <w:rsid w:val="005A2B12"/>
    <w:rsid w:val="005A309F"/>
    <w:rsid w:val="005A32DB"/>
    <w:rsid w:val="005A3611"/>
    <w:rsid w:val="005A3820"/>
    <w:rsid w:val="005A427B"/>
    <w:rsid w:val="005A4303"/>
    <w:rsid w:val="005A432A"/>
    <w:rsid w:val="005A4707"/>
    <w:rsid w:val="005A52E4"/>
    <w:rsid w:val="005A53E1"/>
    <w:rsid w:val="005A5810"/>
    <w:rsid w:val="005A5B6A"/>
    <w:rsid w:val="005A60EC"/>
    <w:rsid w:val="005A6F59"/>
    <w:rsid w:val="005A733D"/>
    <w:rsid w:val="005A7392"/>
    <w:rsid w:val="005A7F1F"/>
    <w:rsid w:val="005A7FBA"/>
    <w:rsid w:val="005B00DF"/>
    <w:rsid w:val="005B01F0"/>
    <w:rsid w:val="005B12BE"/>
    <w:rsid w:val="005B145A"/>
    <w:rsid w:val="005B1658"/>
    <w:rsid w:val="005B1CFB"/>
    <w:rsid w:val="005B20C9"/>
    <w:rsid w:val="005B2450"/>
    <w:rsid w:val="005B262F"/>
    <w:rsid w:val="005B2D95"/>
    <w:rsid w:val="005B3110"/>
    <w:rsid w:val="005B3B45"/>
    <w:rsid w:val="005B3D7C"/>
    <w:rsid w:val="005B4580"/>
    <w:rsid w:val="005B4582"/>
    <w:rsid w:val="005B478B"/>
    <w:rsid w:val="005B4F13"/>
    <w:rsid w:val="005B506B"/>
    <w:rsid w:val="005B5215"/>
    <w:rsid w:val="005B5B62"/>
    <w:rsid w:val="005B5D91"/>
    <w:rsid w:val="005B5FE7"/>
    <w:rsid w:val="005B6348"/>
    <w:rsid w:val="005B6E00"/>
    <w:rsid w:val="005B7001"/>
    <w:rsid w:val="005B7222"/>
    <w:rsid w:val="005B7E98"/>
    <w:rsid w:val="005B7FB4"/>
    <w:rsid w:val="005C0511"/>
    <w:rsid w:val="005C056F"/>
    <w:rsid w:val="005C091F"/>
    <w:rsid w:val="005C0D2F"/>
    <w:rsid w:val="005C0E12"/>
    <w:rsid w:val="005C113D"/>
    <w:rsid w:val="005C1330"/>
    <w:rsid w:val="005C1B2E"/>
    <w:rsid w:val="005C2938"/>
    <w:rsid w:val="005C36F0"/>
    <w:rsid w:val="005C3D54"/>
    <w:rsid w:val="005C458A"/>
    <w:rsid w:val="005C46D8"/>
    <w:rsid w:val="005C46F6"/>
    <w:rsid w:val="005C474F"/>
    <w:rsid w:val="005C4A88"/>
    <w:rsid w:val="005C503E"/>
    <w:rsid w:val="005C55AC"/>
    <w:rsid w:val="005C5B69"/>
    <w:rsid w:val="005C623D"/>
    <w:rsid w:val="005C64F4"/>
    <w:rsid w:val="005C6B40"/>
    <w:rsid w:val="005C7CA5"/>
    <w:rsid w:val="005D0337"/>
    <w:rsid w:val="005D074E"/>
    <w:rsid w:val="005D0817"/>
    <w:rsid w:val="005D102E"/>
    <w:rsid w:val="005D1C8F"/>
    <w:rsid w:val="005D1D08"/>
    <w:rsid w:val="005D1EED"/>
    <w:rsid w:val="005D2143"/>
    <w:rsid w:val="005D25C6"/>
    <w:rsid w:val="005D2A5E"/>
    <w:rsid w:val="005D3644"/>
    <w:rsid w:val="005D41F6"/>
    <w:rsid w:val="005D42F3"/>
    <w:rsid w:val="005D4555"/>
    <w:rsid w:val="005D47FF"/>
    <w:rsid w:val="005D49D1"/>
    <w:rsid w:val="005D5878"/>
    <w:rsid w:val="005D5D22"/>
    <w:rsid w:val="005D67BC"/>
    <w:rsid w:val="005D6A0E"/>
    <w:rsid w:val="005D6DD6"/>
    <w:rsid w:val="005D71AB"/>
    <w:rsid w:val="005D7C30"/>
    <w:rsid w:val="005E04AA"/>
    <w:rsid w:val="005E0A00"/>
    <w:rsid w:val="005E0CE7"/>
    <w:rsid w:val="005E0DB4"/>
    <w:rsid w:val="005E1927"/>
    <w:rsid w:val="005E1F49"/>
    <w:rsid w:val="005E20A3"/>
    <w:rsid w:val="005E20AE"/>
    <w:rsid w:val="005E251A"/>
    <w:rsid w:val="005E2581"/>
    <w:rsid w:val="005E34F9"/>
    <w:rsid w:val="005E37EF"/>
    <w:rsid w:val="005E393E"/>
    <w:rsid w:val="005E3CA7"/>
    <w:rsid w:val="005E41A1"/>
    <w:rsid w:val="005E420C"/>
    <w:rsid w:val="005E4226"/>
    <w:rsid w:val="005E436F"/>
    <w:rsid w:val="005E437F"/>
    <w:rsid w:val="005E54CE"/>
    <w:rsid w:val="005E5615"/>
    <w:rsid w:val="005E5CAF"/>
    <w:rsid w:val="005E60D2"/>
    <w:rsid w:val="005E6171"/>
    <w:rsid w:val="005E62C9"/>
    <w:rsid w:val="005E6A2F"/>
    <w:rsid w:val="005E6AAB"/>
    <w:rsid w:val="005E6D58"/>
    <w:rsid w:val="005E6F5B"/>
    <w:rsid w:val="005E7A02"/>
    <w:rsid w:val="005E7DBD"/>
    <w:rsid w:val="005F0735"/>
    <w:rsid w:val="005F0882"/>
    <w:rsid w:val="005F0C3D"/>
    <w:rsid w:val="005F17D5"/>
    <w:rsid w:val="005F19EB"/>
    <w:rsid w:val="005F27D8"/>
    <w:rsid w:val="005F28A4"/>
    <w:rsid w:val="005F2913"/>
    <w:rsid w:val="005F29B6"/>
    <w:rsid w:val="005F2C04"/>
    <w:rsid w:val="005F2ED4"/>
    <w:rsid w:val="005F301E"/>
    <w:rsid w:val="005F343A"/>
    <w:rsid w:val="005F3586"/>
    <w:rsid w:val="005F3908"/>
    <w:rsid w:val="005F3C7F"/>
    <w:rsid w:val="005F3E5B"/>
    <w:rsid w:val="005F4344"/>
    <w:rsid w:val="005F472F"/>
    <w:rsid w:val="005F5202"/>
    <w:rsid w:val="005F5A4F"/>
    <w:rsid w:val="005F5C44"/>
    <w:rsid w:val="005F5D4C"/>
    <w:rsid w:val="005F6372"/>
    <w:rsid w:val="005F6393"/>
    <w:rsid w:val="005F6445"/>
    <w:rsid w:val="005F64E1"/>
    <w:rsid w:val="005F664B"/>
    <w:rsid w:val="005F66A3"/>
    <w:rsid w:val="005F6754"/>
    <w:rsid w:val="005F6959"/>
    <w:rsid w:val="005F7116"/>
    <w:rsid w:val="005F7222"/>
    <w:rsid w:val="005F754B"/>
    <w:rsid w:val="005F7731"/>
    <w:rsid w:val="005F79FF"/>
    <w:rsid w:val="005F7CCC"/>
    <w:rsid w:val="00600018"/>
    <w:rsid w:val="00600F05"/>
    <w:rsid w:val="00601A54"/>
    <w:rsid w:val="00601F5B"/>
    <w:rsid w:val="00601F6D"/>
    <w:rsid w:val="0060283D"/>
    <w:rsid w:val="0060299C"/>
    <w:rsid w:val="006029B4"/>
    <w:rsid w:val="00602B32"/>
    <w:rsid w:val="00602F10"/>
    <w:rsid w:val="00603646"/>
    <w:rsid w:val="00604CD1"/>
    <w:rsid w:val="00605066"/>
    <w:rsid w:val="006052D3"/>
    <w:rsid w:val="0060547E"/>
    <w:rsid w:val="00605622"/>
    <w:rsid w:val="00605C74"/>
    <w:rsid w:val="00605E78"/>
    <w:rsid w:val="00605EC1"/>
    <w:rsid w:val="00605FD5"/>
    <w:rsid w:val="00606202"/>
    <w:rsid w:val="0060665E"/>
    <w:rsid w:val="00606F26"/>
    <w:rsid w:val="0060724E"/>
    <w:rsid w:val="0061019E"/>
    <w:rsid w:val="00610234"/>
    <w:rsid w:val="00610432"/>
    <w:rsid w:val="00610854"/>
    <w:rsid w:val="00611208"/>
    <w:rsid w:val="00611363"/>
    <w:rsid w:val="0061140C"/>
    <w:rsid w:val="0061157C"/>
    <w:rsid w:val="006116FA"/>
    <w:rsid w:val="006117EA"/>
    <w:rsid w:val="00612551"/>
    <w:rsid w:val="00612A60"/>
    <w:rsid w:val="00612CE9"/>
    <w:rsid w:val="00613460"/>
    <w:rsid w:val="00613AA8"/>
    <w:rsid w:val="00613BE4"/>
    <w:rsid w:val="00614876"/>
    <w:rsid w:val="00614904"/>
    <w:rsid w:val="006149D1"/>
    <w:rsid w:val="006159D4"/>
    <w:rsid w:val="00615AEB"/>
    <w:rsid w:val="00615D2F"/>
    <w:rsid w:val="00616635"/>
    <w:rsid w:val="006167AF"/>
    <w:rsid w:val="0061687E"/>
    <w:rsid w:val="0061697B"/>
    <w:rsid w:val="00616F92"/>
    <w:rsid w:val="006172BE"/>
    <w:rsid w:val="006179AB"/>
    <w:rsid w:val="00617DFE"/>
    <w:rsid w:val="006200DD"/>
    <w:rsid w:val="00620714"/>
    <w:rsid w:val="0062106E"/>
    <w:rsid w:val="00621166"/>
    <w:rsid w:val="006213DE"/>
    <w:rsid w:val="006218C5"/>
    <w:rsid w:val="00622522"/>
    <w:rsid w:val="00622883"/>
    <w:rsid w:val="006228D7"/>
    <w:rsid w:val="00622A90"/>
    <w:rsid w:val="00622F97"/>
    <w:rsid w:val="00623180"/>
    <w:rsid w:val="00623633"/>
    <w:rsid w:val="006238E4"/>
    <w:rsid w:val="00624387"/>
    <w:rsid w:val="00624736"/>
    <w:rsid w:val="00624ECD"/>
    <w:rsid w:val="00624F57"/>
    <w:rsid w:val="006250D4"/>
    <w:rsid w:val="006253C8"/>
    <w:rsid w:val="0062611E"/>
    <w:rsid w:val="006264AC"/>
    <w:rsid w:val="00627008"/>
    <w:rsid w:val="0062722E"/>
    <w:rsid w:val="0063058E"/>
    <w:rsid w:val="006313F3"/>
    <w:rsid w:val="00631746"/>
    <w:rsid w:val="0063216C"/>
    <w:rsid w:val="0063228D"/>
    <w:rsid w:val="006329CA"/>
    <w:rsid w:val="00633193"/>
    <w:rsid w:val="00633673"/>
    <w:rsid w:val="00633764"/>
    <w:rsid w:val="00633F35"/>
    <w:rsid w:val="00634053"/>
    <w:rsid w:val="00636090"/>
    <w:rsid w:val="00636D67"/>
    <w:rsid w:val="0064008C"/>
    <w:rsid w:val="0064033D"/>
    <w:rsid w:val="0064078A"/>
    <w:rsid w:val="00641885"/>
    <w:rsid w:val="00641ED0"/>
    <w:rsid w:val="00642311"/>
    <w:rsid w:val="006426DC"/>
    <w:rsid w:val="006428F8"/>
    <w:rsid w:val="00642ACD"/>
    <w:rsid w:val="0064302D"/>
    <w:rsid w:val="00643602"/>
    <w:rsid w:val="006438E2"/>
    <w:rsid w:val="00643EB0"/>
    <w:rsid w:val="00643FA4"/>
    <w:rsid w:val="00644902"/>
    <w:rsid w:val="00644C28"/>
    <w:rsid w:val="00644D40"/>
    <w:rsid w:val="006452B6"/>
    <w:rsid w:val="00645442"/>
    <w:rsid w:val="006455D4"/>
    <w:rsid w:val="006468B3"/>
    <w:rsid w:val="00646D81"/>
    <w:rsid w:val="00647410"/>
    <w:rsid w:val="00647761"/>
    <w:rsid w:val="006479A1"/>
    <w:rsid w:val="0065017F"/>
    <w:rsid w:val="006501A3"/>
    <w:rsid w:val="006502E5"/>
    <w:rsid w:val="00651355"/>
    <w:rsid w:val="00651DF5"/>
    <w:rsid w:val="006520B3"/>
    <w:rsid w:val="0065265A"/>
    <w:rsid w:val="0065289B"/>
    <w:rsid w:val="00652AC2"/>
    <w:rsid w:val="00652B13"/>
    <w:rsid w:val="00652FB7"/>
    <w:rsid w:val="006532C7"/>
    <w:rsid w:val="00653327"/>
    <w:rsid w:val="0065367F"/>
    <w:rsid w:val="00653A69"/>
    <w:rsid w:val="00653AB1"/>
    <w:rsid w:val="00654A37"/>
    <w:rsid w:val="006552A5"/>
    <w:rsid w:val="00655A11"/>
    <w:rsid w:val="00655C08"/>
    <w:rsid w:val="006569A8"/>
    <w:rsid w:val="0065724A"/>
    <w:rsid w:val="006573CF"/>
    <w:rsid w:val="00657692"/>
    <w:rsid w:val="00657750"/>
    <w:rsid w:val="006602C9"/>
    <w:rsid w:val="00660752"/>
    <w:rsid w:val="00660D3C"/>
    <w:rsid w:val="00661004"/>
    <w:rsid w:val="00662CC2"/>
    <w:rsid w:val="00663047"/>
    <w:rsid w:val="0066308F"/>
    <w:rsid w:val="00663442"/>
    <w:rsid w:val="00663C39"/>
    <w:rsid w:val="00663CF8"/>
    <w:rsid w:val="00664AE9"/>
    <w:rsid w:val="00664CE5"/>
    <w:rsid w:val="00665916"/>
    <w:rsid w:val="00665D43"/>
    <w:rsid w:val="00665DF3"/>
    <w:rsid w:val="00666087"/>
    <w:rsid w:val="006665C1"/>
    <w:rsid w:val="00666737"/>
    <w:rsid w:val="00667103"/>
    <w:rsid w:val="006674E6"/>
    <w:rsid w:val="00667D9B"/>
    <w:rsid w:val="00667E1C"/>
    <w:rsid w:val="0067082C"/>
    <w:rsid w:val="0067087A"/>
    <w:rsid w:val="00670F0D"/>
    <w:rsid w:val="0067111F"/>
    <w:rsid w:val="00671320"/>
    <w:rsid w:val="0067133C"/>
    <w:rsid w:val="00671600"/>
    <w:rsid w:val="00671636"/>
    <w:rsid w:val="0067175D"/>
    <w:rsid w:val="00672597"/>
    <w:rsid w:val="00672D26"/>
    <w:rsid w:val="00672F32"/>
    <w:rsid w:val="00673365"/>
    <w:rsid w:val="00674084"/>
    <w:rsid w:val="006740DB"/>
    <w:rsid w:val="0067445F"/>
    <w:rsid w:val="0067454E"/>
    <w:rsid w:val="00674EAE"/>
    <w:rsid w:val="0067566D"/>
    <w:rsid w:val="00675DF1"/>
    <w:rsid w:val="006763DA"/>
    <w:rsid w:val="0067657E"/>
    <w:rsid w:val="0067689B"/>
    <w:rsid w:val="00676968"/>
    <w:rsid w:val="00676B51"/>
    <w:rsid w:val="00676CC7"/>
    <w:rsid w:val="00677416"/>
    <w:rsid w:val="006778C1"/>
    <w:rsid w:val="00677CFF"/>
    <w:rsid w:val="00680573"/>
    <w:rsid w:val="006810E6"/>
    <w:rsid w:val="0068164F"/>
    <w:rsid w:val="00681662"/>
    <w:rsid w:val="0068193F"/>
    <w:rsid w:val="00681B1A"/>
    <w:rsid w:val="006822B0"/>
    <w:rsid w:val="006823EF"/>
    <w:rsid w:val="006826FF"/>
    <w:rsid w:val="00682916"/>
    <w:rsid w:val="00683596"/>
    <w:rsid w:val="00683EBB"/>
    <w:rsid w:val="00683F62"/>
    <w:rsid w:val="00683FE1"/>
    <w:rsid w:val="00684479"/>
    <w:rsid w:val="00684695"/>
    <w:rsid w:val="006847D5"/>
    <w:rsid w:val="00684B7A"/>
    <w:rsid w:val="00684C2D"/>
    <w:rsid w:val="00684D46"/>
    <w:rsid w:val="00685036"/>
    <w:rsid w:val="006854C5"/>
    <w:rsid w:val="0068557B"/>
    <w:rsid w:val="0068567A"/>
    <w:rsid w:val="00685775"/>
    <w:rsid w:val="00685777"/>
    <w:rsid w:val="00685B5D"/>
    <w:rsid w:val="00685D21"/>
    <w:rsid w:val="006861E0"/>
    <w:rsid w:val="006864FB"/>
    <w:rsid w:val="0068718F"/>
    <w:rsid w:val="00687E3E"/>
    <w:rsid w:val="00691658"/>
    <w:rsid w:val="00691D3F"/>
    <w:rsid w:val="00691FC9"/>
    <w:rsid w:val="0069294D"/>
    <w:rsid w:val="006938ED"/>
    <w:rsid w:val="0069391A"/>
    <w:rsid w:val="00693C7D"/>
    <w:rsid w:val="00693E71"/>
    <w:rsid w:val="00693EC9"/>
    <w:rsid w:val="0069445A"/>
    <w:rsid w:val="00694BB5"/>
    <w:rsid w:val="00694E86"/>
    <w:rsid w:val="00694EE7"/>
    <w:rsid w:val="006950FF"/>
    <w:rsid w:val="00695918"/>
    <w:rsid w:val="00695948"/>
    <w:rsid w:val="00695A02"/>
    <w:rsid w:val="00695F73"/>
    <w:rsid w:val="0069621A"/>
    <w:rsid w:val="00696744"/>
    <w:rsid w:val="00696856"/>
    <w:rsid w:val="00697BC2"/>
    <w:rsid w:val="006A00A7"/>
    <w:rsid w:val="006A011F"/>
    <w:rsid w:val="006A0523"/>
    <w:rsid w:val="006A0CA8"/>
    <w:rsid w:val="006A1280"/>
    <w:rsid w:val="006A1359"/>
    <w:rsid w:val="006A15F5"/>
    <w:rsid w:val="006A17C6"/>
    <w:rsid w:val="006A1B43"/>
    <w:rsid w:val="006A1C14"/>
    <w:rsid w:val="006A24D9"/>
    <w:rsid w:val="006A309E"/>
    <w:rsid w:val="006A3276"/>
    <w:rsid w:val="006A3DDC"/>
    <w:rsid w:val="006A40B4"/>
    <w:rsid w:val="006A48E3"/>
    <w:rsid w:val="006A4BE0"/>
    <w:rsid w:val="006A5190"/>
    <w:rsid w:val="006A51CC"/>
    <w:rsid w:val="006A5EA7"/>
    <w:rsid w:val="006A5FD2"/>
    <w:rsid w:val="006A60AE"/>
    <w:rsid w:val="006A6EFC"/>
    <w:rsid w:val="006A6F80"/>
    <w:rsid w:val="006B00CB"/>
    <w:rsid w:val="006B06D5"/>
    <w:rsid w:val="006B06E7"/>
    <w:rsid w:val="006B0CE6"/>
    <w:rsid w:val="006B0E3A"/>
    <w:rsid w:val="006B0EBB"/>
    <w:rsid w:val="006B1361"/>
    <w:rsid w:val="006B14B0"/>
    <w:rsid w:val="006B1560"/>
    <w:rsid w:val="006B18C1"/>
    <w:rsid w:val="006B1B2E"/>
    <w:rsid w:val="006B1BE9"/>
    <w:rsid w:val="006B1C9D"/>
    <w:rsid w:val="006B1F42"/>
    <w:rsid w:val="006B280A"/>
    <w:rsid w:val="006B2863"/>
    <w:rsid w:val="006B2D94"/>
    <w:rsid w:val="006B3D60"/>
    <w:rsid w:val="006B3E73"/>
    <w:rsid w:val="006B47D8"/>
    <w:rsid w:val="006B4EE9"/>
    <w:rsid w:val="006B51EC"/>
    <w:rsid w:val="006B53E2"/>
    <w:rsid w:val="006B62E7"/>
    <w:rsid w:val="006B6445"/>
    <w:rsid w:val="006B6A0B"/>
    <w:rsid w:val="006B6F2B"/>
    <w:rsid w:val="006B7281"/>
    <w:rsid w:val="006B7403"/>
    <w:rsid w:val="006B787A"/>
    <w:rsid w:val="006B7E39"/>
    <w:rsid w:val="006B7FA6"/>
    <w:rsid w:val="006C09A5"/>
    <w:rsid w:val="006C0D2E"/>
    <w:rsid w:val="006C1BA0"/>
    <w:rsid w:val="006C1BD4"/>
    <w:rsid w:val="006C23D1"/>
    <w:rsid w:val="006C269A"/>
    <w:rsid w:val="006C365A"/>
    <w:rsid w:val="006C389A"/>
    <w:rsid w:val="006C3DE1"/>
    <w:rsid w:val="006C428D"/>
    <w:rsid w:val="006C45B6"/>
    <w:rsid w:val="006C4D29"/>
    <w:rsid w:val="006C4D32"/>
    <w:rsid w:val="006C5361"/>
    <w:rsid w:val="006C59E2"/>
    <w:rsid w:val="006C5B36"/>
    <w:rsid w:val="006C5BD0"/>
    <w:rsid w:val="006C640B"/>
    <w:rsid w:val="006C6D61"/>
    <w:rsid w:val="006C7630"/>
    <w:rsid w:val="006C7EAC"/>
    <w:rsid w:val="006D01D3"/>
    <w:rsid w:val="006D0750"/>
    <w:rsid w:val="006D14C0"/>
    <w:rsid w:val="006D164B"/>
    <w:rsid w:val="006D1B54"/>
    <w:rsid w:val="006D1CC2"/>
    <w:rsid w:val="006D1EA5"/>
    <w:rsid w:val="006D2298"/>
    <w:rsid w:val="006D22D7"/>
    <w:rsid w:val="006D2A2A"/>
    <w:rsid w:val="006D2E27"/>
    <w:rsid w:val="006D2F84"/>
    <w:rsid w:val="006D3952"/>
    <w:rsid w:val="006D3A4E"/>
    <w:rsid w:val="006D4C4A"/>
    <w:rsid w:val="006D4F7A"/>
    <w:rsid w:val="006D52E7"/>
    <w:rsid w:val="006D563A"/>
    <w:rsid w:val="006D5CDD"/>
    <w:rsid w:val="006D5EB9"/>
    <w:rsid w:val="006D61D1"/>
    <w:rsid w:val="006D71BD"/>
    <w:rsid w:val="006D74A4"/>
    <w:rsid w:val="006D78A0"/>
    <w:rsid w:val="006D7AED"/>
    <w:rsid w:val="006D7F29"/>
    <w:rsid w:val="006E0086"/>
    <w:rsid w:val="006E02C8"/>
    <w:rsid w:val="006E04EB"/>
    <w:rsid w:val="006E0561"/>
    <w:rsid w:val="006E0F61"/>
    <w:rsid w:val="006E1160"/>
    <w:rsid w:val="006E1379"/>
    <w:rsid w:val="006E1467"/>
    <w:rsid w:val="006E164B"/>
    <w:rsid w:val="006E1694"/>
    <w:rsid w:val="006E18E8"/>
    <w:rsid w:val="006E2186"/>
    <w:rsid w:val="006E21D8"/>
    <w:rsid w:val="006E2A05"/>
    <w:rsid w:val="006E2B8F"/>
    <w:rsid w:val="006E38F4"/>
    <w:rsid w:val="006E3E84"/>
    <w:rsid w:val="006E3F03"/>
    <w:rsid w:val="006E42DE"/>
    <w:rsid w:val="006E477A"/>
    <w:rsid w:val="006E4931"/>
    <w:rsid w:val="006E4AC6"/>
    <w:rsid w:val="006E52CB"/>
    <w:rsid w:val="006E5981"/>
    <w:rsid w:val="006E5A97"/>
    <w:rsid w:val="006E5B3C"/>
    <w:rsid w:val="006E5CFB"/>
    <w:rsid w:val="006E5DA1"/>
    <w:rsid w:val="006E5E18"/>
    <w:rsid w:val="006E6AAB"/>
    <w:rsid w:val="006E6D24"/>
    <w:rsid w:val="006E742E"/>
    <w:rsid w:val="006E79B4"/>
    <w:rsid w:val="006F0B52"/>
    <w:rsid w:val="006F0CCE"/>
    <w:rsid w:val="006F0D95"/>
    <w:rsid w:val="006F10A2"/>
    <w:rsid w:val="006F16D8"/>
    <w:rsid w:val="006F17B0"/>
    <w:rsid w:val="006F19B4"/>
    <w:rsid w:val="006F24F8"/>
    <w:rsid w:val="006F2AC1"/>
    <w:rsid w:val="006F2CE9"/>
    <w:rsid w:val="006F30EF"/>
    <w:rsid w:val="006F3812"/>
    <w:rsid w:val="006F3CFD"/>
    <w:rsid w:val="006F459E"/>
    <w:rsid w:val="006F49D7"/>
    <w:rsid w:val="006F4B4E"/>
    <w:rsid w:val="006F4D60"/>
    <w:rsid w:val="006F4FC3"/>
    <w:rsid w:val="006F5250"/>
    <w:rsid w:val="006F55BE"/>
    <w:rsid w:val="006F57BD"/>
    <w:rsid w:val="006F584D"/>
    <w:rsid w:val="006F5A02"/>
    <w:rsid w:val="006F5D3F"/>
    <w:rsid w:val="006F5D6D"/>
    <w:rsid w:val="006F5DE0"/>
    <w:rsid w:val="006F6720"/>
    <w:rsid w:val="006F7256"/>
    <w:rsid w:val="006F7A2A"/>
    <w:rsid w:val="006F7D1B"/>
    <w:rsid w:val="00700617"/>
    <w:rsid w:val="00700943"/>
    <w:rsid w:val="0070142E"/>
    <w:rsid w:val="007016D4"/>
    <w:rsid w:val="00701E4C"/>
    <w:rsid w:val="00702280"/>
    <w:rsid w:val="00703B85"/>
    <w:rsid w:val="00703C86"/>
    <w:rsid w:val="00705143"/>
    <w:rsid w:val="00706515"/>
    <w:rsid w:val="00707018"/>
    <w:rsid w:val="0070715B"/>
    <w:rsid w:val="00707434"/>
    <w:rsid w:val="00707968"/>
    <w:rsid w:val="0071040B"/>
    <w:rsid w:val="0071078C"/>
    <w:rsid w:val="00710829"/>
    <w:rsid w:val="00710AE1"/>
    <w:rsid w:val="00710FF5"/>
    <w:rsid w:val="007111C6"/>
    <w:rsid w:val="0071241C"/>
    <w:rsid w:val="00712F82"/>
    <w:rsid w:val="00713F9E"/>
    <w:rsid w:val="007140F3"/>
    <w:rsid w:val="007144EA"/>
    <w:rsid w:val="00714501"/>
    <w:rsid w:val="00714AC0"/>
    <w:rsid w:val="00714C83"/>
    <w:rsid w:val="007151CC"/>
    <w:rsid w:val="007153F8"/>
    <w:rsid w:val="00715AC5"/>
    <w:rsid w:val="00716215"/>
    <w:rsid w:val="007167F2"/>
    <w:rsid w:val="007167F7"/>
    <w:rsid w:val="00716AB2"/>
    <w:rsid w:val="00716BE6"/>
    <w:rsid w:val="00716FB0"/>
    <w:rsid w:val="007173FD"/>
    <w:rsid w:val="0071787E"/>
    <w:rsid w:val="00717EAB"/>
    <w:rsid w:val="00720093"/>
    <w:rsid w:val="0072016F"/>
    <w:rsid w:val="00720432"/>
    <w:rsid w:val="00720462"/>
    <w:rsid w:val="00720DB1"/>
    <w:rsid w:val="00721453"/>
    <w:rsid w:val="00721CFE"/>
    <w:rsid w:val="0072243A"/>
    <w:rsid w:val="00722E5D"/>
    <w:rsid w:val="00722EBC"/>
    <w:rsid w:val="00722FA7"/>
    <w:rsid w:val="007238F0"/>
    <w:rsid w:val="00723B10"/>
    <w:rsid w:val="00723E72"/>
    <w:rsid w:val="00724B9A"/>
    <w:rsid w:val="00724EA2"/>
    <w:rsid w:val="00724F71"/>
    <w:rsid w:val="00725BF2"/>
    <w:rsid w:val="007264A6"/>
    <w:rsid w:val="007264D5"/>
    <w:rsid w:val="007264EC"/>
    <w:rsid w:val="00726B48"/>
    <w:rsid w:val="0072706D"/>
    <w:rsid w:val="0072718C"/>
    <w:rsid w:val="007278FF"/>
    <w:rsid w:val="00727911"/>
    <w:rsid w:val="00727A4B"/>
    <w:rsid w:val="00727DC9"/>
    <w:rsid w:val="00727ED5"/>
    <w:rsid w:val="00730418"/>
    <w:rsid w:val="00730463"/>
    <w:rsid w:val="00730D3B"/>
    <w:rsid w:val="00731133"/>
    <w:rsid w:val="007315DB"/>
    <w:rsid w:val="00731AD7"/>
    <w:rsid w:val="00732895"/>
    <w:rsid w:val="00732C24"/>
    <w:rsid w:val="00733581"/>
    <w:rsid w:val="00733BE6"/>
    <w:rsid w:val="0073427E"/>
    <w:rsid w:val="0073462E"/>
    <w:rsid w:val="007347AD"/>
    <w:rsid w:val="007349C4"/>
    <w:rsid w:val="00734F8E"/>
    <w:rsid w:val="0073555E"/>
    <w:rsid w:val="00735AA3"/>
    <w:rsid w:val="00735CB5"/>
    <w:rsid w:val="00736CCB"/>
    <w:rsid w:val="00736EA0"/>
    <w:rsid w:val="00737608"/>
    <w:rsid w:val="00737610"/>
    <w:rsid w:val="00737E3B"/>
    <w:rsid w:val="00740176"/>
    <w:rsid w:val="0074030E"/>
    <w:rsid w:val="00740D39"/>
    <w:rsid w:val="00740D8B"/>
    <w:rsid w:val="007413AF"/>
    <w:rsid w:val="00741509"/>
    <w:rsid w:val="00742058"/>
    <w:rsid w:val="00742071"/>
    <w:rsid w:val="00742246"/>
    <w:rsid w:val="00742698"/>
    <w:rsid w:val="0074283E"/>
    <w:rsid w:val="00742A4E"/>
    <w:rsid w:val="00742E42"/>
    <w:rsid w:val="00743575"/>
    <w:rsid w:val="00743716"/>
    <w:rsid w:val="00743A6E"/>
    <w:rsid w:val="00743B6F"/>
    <w:rsid w:val="00743D1F"/>
    <w:rsid w:val="007445EC"/>
    <w:rsid w:val="007446CD"/>
    <w:rsid w:val="00744741"/>
    <w:rsid w:val="00744E6E"/>
    <w:rsid w:val="00745526"/>
    <w:rsid w:val="00745873"/>
    <w:rsid w:val="007458DA"/>
    <w:rsid w:val="00745E8F"/>
    <w:rsid w:val="00745FE2"/>
    <w:rsid w:val="0074644C"/>
    <w:rsid w:val="00750401"/>
    <w:rsid w:val="00750651"/>
    <w:rsid w:val="0075111F"/>
    <w:rsid w:val="00751F8C"/>
    <w:rsid w:val="007520C2"/>
    <w:rsid w:val="00752AE6"/>
    <w:rsid w:val="0075322A"/>
    <w:rsid w:val="007533F7"/>
    <w:rsid w:val="00753483"/>
    <w:rsid w:val="0075390E"/>
    <w:rsid w:val="00753D3E"/>
    <w:rsid w:val="00753F48"/>
    <w:rsid w:val="0075418C"/>
    <w:rsid w:val="00754663"/>
    <w:rsid w:val="0075519C"/>
    <w:rsid w:val="0075526D"/>
    <w:rsid w:val="007557E0"/>
    <w:rsid w:val="00755F45"/>
    <w:rsid w:val="007561FE"/>
    <w:rsid w:val="0075688D"/>
    <w:rsid w:val="00756E50"/>
    <w:rsid w:val="007573AD"/>
    <w:rsid w:val="00757442"/>
    <w:rsid w:val="00757670"/>
    <w:rsid w:val="00757913"/>
    <w:rsid w:val="00757D6F"/>
    <w:rsid w:val="00757DA9"/>
    <w:rsid w:val="007601E5"/>
    <w:rsid w:val="0076025A"/>
    <w:rsid w:val="007605B8"/>
    <w:rsid w:val="00760C23"/>
    <w:rsid w:val="00760D17"/>
    <w:rsid w:val="00761313"/>
    <w:rsid w:val="00761B59"/>
    <w:rsid w:val="00761C00"/>
    <w:rsid w:val="00761DF7"/>
    <w:rsid w:val="00761E30"/>
    <w:rsid w:val="00762FBC"/>
    <w:rsid w:val="00762FD2"/>
    <w:rsid w:val="00763097"/>
    <w:rsid w:val="0076314E"/>
    <w:rsid w:val="007632AE"/>
    <w:rsid w:val="00763708"/>
    <w:rsid w:val="0076392B"/>
    <w:rsid w:val="007640D3"/>
    <w:rsid w:val="00764207"/>
    <w:rsid w:val="007643ED"/>
    <w:rsid w:val="00764650"/>
    <w:rsid w:val="00765827"/>
    <w:rsid w:val="00765EB7"/>
    <w:rsid w:val="007662E1"/>
    <w:rsid w:val="0076637B"/>
    <w:rsid w:val="0076666F"/>
    <w:rsid w:val="00766B43"/>
    <w:rsid w:val="007673F8"/>
    <w:rsid w:val="00767785"/>
    <w:rsid w:val="00767853"/>
    <w:rsid w:val="007702A5"/>
    <w:rsid w:val="007708B6"/>
    <w:rsid w:val="00770A34"/>
    <w:rsid w:val="00770E3B"/>
    <w:rsid w:val="00770F0F"/>
    <w:rsid w:val="00772B59"/>
    <w:rsid w:val="00772CA7"/>
    <w:rsid w:val="00772D5F"/>
    <w:rsid w:val="00772E27"/>
    <w:rsid w:val="00773051"/>
    <w:rsid w:val="00773341"/>
    <w:rsid w:val="00773815"/>
    <w:rsid w:val="007739ED"/>
    <w:rsid w:val="00773E29"/>
    <w:rsid w:val="00774073"/>
    <w:rsid w:val="007742A6"/>
    <w:rsid w:val="0077489E"/>
    <w:rsid w:val="00774F9A"/>
    <w:rsid w:val="0077521E"/>
    <w:rsid w:val="00775D7C"/>
    <w:rsid w:val="00775F19"/>
    <w:rsid w:val="00776371"/>
    <w:rsid w:val="007765AE"/>
    <w:rsid w:val="007768EC"/>
    <w:rsid w:val="0078011A"/>
    <w:rsid w:val="007801D3"/>
    <w:rsid w:val="00780943"/>
    <w:rsid w:val="00781815"/>
    <w:rsid w:val="00781CA8"/>
    <w:rsid w:val="007820BD"/>
    <w:rsid w:val="007825A0"/>
    <w:rsid w:val="007826B9"/>
    <w:rsid w:val="00782A5D"/>
    <w:rsid w:val="00782B00"/>
    <w:rsid w:val="00782D73"/>
    <w:rsid w:val="00784179"/>
    <w:rsid w:val="00784205"/>
    <w:rsid w:val="0078425A"/>
    <w:rsid w:val="007843FA"/>
    <w:rsid w:val="00784520"/>
    <w:rsid w:val="00784709"/>
    <w:rsid w:val="0078487A"/>
    <w:rsid w:val="00784C6E"/>
    <w:rsid w:val="00784DC9"/>
    <w:rsid w:val="0078511A"/>
    <w:rsid w:val="007852E3"/>
    <w:rsid w:val="0078580E"/>
    <w:rsid w:val="00785912"/>
    <w:rsid w:val="00785A11"/>
    <w:rsid w:val="0078601E"/>
    <w:rsid w:val="00786CB4"/>
    <w:rsid w:val="00786E84"/>
    <w:rsid w:val="00786EF2"/>
    <w:rsid w:val="007871E1"/>
    <w:rsid w:val="007875D0"/>
    <w:rsid w:val="00787B4C"/>
    <w:rsid w:val="00787C01"/>
    <w:rsid w:val="00791239"/>
    <w:rsid w:val="007913A4"/>
    <w:rsid w:val="00791540"/>
    <w:rsid w:val="00791929"/>
    <w:rsid w:val="0079196B"/>
    <w:rsid w:val="007919DF"/>
    <w:rsid w:val="00791B2A"/>
    <w:rsid w:val="0079291B"/>
    <w:rsid w:val="00792A01"/>
    <w:rsid w:val="007930E8"/>
    <w:rsid w:val="00794C4F"/>
    <w:rsid w:val="00795157"/>
    <w:rsid w:val="007954D4"/>
    <w:rsid w:val="00795D3D"/>
    <w:rsid w:val="00795E91"/>
    <w:rsid w:val="007963F4"/>
    <w:rsid w:val="00797843"/>
    <w:rsid w:val="007A01FB"/>
    <w:rsid w:val="007A0458"/>
    <w:rsid w:val="007A055A"/>
    <w:rsid w:val="007A0E0D"/>
    <w:rsid w:val="007A11F2"/>
    <w:rsid w:val="007A12D6"/>
    <w:rsid w:val="007A2AAC"/>
    <w:rsid w:val="007A2EB5"/>
    <w:rsid w:val="007A450A"/>
    <w:rsid w:val="007A4946"/>
    <w:rsid w:val="007A4BB9"/>
    <w:rsid w:val="007A5078"/>
    <w:rsid w:val="007A529F"/>
    <w:rsid w:val="007A54E4"/>
    <w:rsid w:val="007A5708"/>
    <w:rsid w:val="007A5DBD"/>
    <w:rsid w:val="007A67D5"/>
    <w:rsid w:val="007A69EC"/>
    <w:rsid w:val="007A6BA0"/>
    <w:rsid w:val="007A6EE7"/>
    <w:rsid w:val="007A6F71"/>
    <w:rsid w:val="007A75BB"/>
    <w:rsid w:val="007A7810"/>
    <w:rsid w:val="007A7B70"/>
    <w:rsid w:val="007B034D"/>
    <w:rsid w:val="007B0397"/>
    <w:rsid w:val="007B0487"/>
    <w:rsid w:val="007B0B64"/>
    <w:rsid w:val="007B1399"/>
    <w:rsid w:val="007B1B9E"/>
    <w:rsid w:val="007B2A32"/>
    <w:rsid w:val="007B2F0B"/>
    <w:rsid w:val="007B36FE"/>
    <w:rsid w:val="007B3917"/>
    <w:rsid w:val="007B518E"/>
    <w:rsid w:val="007B5261"/>
    <w:rsid w:val="007B57F7"/>
    <w:rsid w:val="007B5CFD"/>
    <w:rsid w:val="007B6928"/>
    <w:rsid w:val="007B6C7C"/>
    <w:rsid w:val="007B6D05"/>
    <w:rsid w:val="007B6ED9"/>
    <w:rsid w:val="007B7137"/>
    <w:rsid w:val="007B7CE2"/>
    <w:rsid w:val="007C01F7"/>
    <w:rsid w:val="007C0831"/>
    <w:rsid w:val="007C09D4"/>
    <w:rsid w:val="007C0A0C"/>
    <w:rsid w:val="007C0C8D"/>
    <w:rsid w:val="007C19EA"/>
    <w:rsid w:val="007C1B6B"/>
    <w:rsid w:val="007C1F4F"/>
    <w:rsid w:val="007C21B4"/>
    <w:rsid w:val="007C2D87"/>
    <w:rsid w:val="007C3AAB"/>
    <w:rsid w:val="007C4336"/>
    <w:rsid w:val="007C4570"/>
    <w:rsid w:val="007C4B01"/>
    <w:rsid w:val="007C4D13"/>
    <w:rsid w:val="007C504A"/>
    <w:rsid w:val="007C5338"/>
    <w:rsid w:val="007C539B"/>
    <w:rsid w:val="007C57B8"/>
    <w:rsid w:val="007C5C79"/>
    <w:rsid w:val="007C5D5E"/>
    <w:rsid w:val="007C6129"/>
    <w:rsid w:val="007C6A1B"/>
    <w:rsid w:val="007C7367"/>
    <w:rsid w:val="007C787C"/>
    <w:rsid w:val="007D00DF"/>
    <w:rsid w:val="007D106E"/>
    <w:rsid w:val="007D10A0"/>
    <w:rsid w:val="007D1203"/>
    <w:rsid w:val="007D1234"/>
    <w:rsid w:val="007D1A1A"/>
    <w:rsid w:val="007D2490"/>
    <w:rsid w:val="007D24AB"/>
    <w:rsid w:val="007D2E49"/>
    <w:rsid w:val="007D2F8E"/>
    <w:rsid w:val="007D37B2"/>
    <w:rsid w:val="007D3A99"/>
    <w:rsid w:val="007D41ED"/>
    <w:rsid w:val="007D4E53"/>
    <w:rsid w:val="007D4F4D"/>
    <w:rsid w:val="007D52DD"/>
    <w:rsid w:val="007D56BE"/>
    <w:rsid w:val="007D5A5D"/>
    <w:rsid w:val="007D5F63"/>
    <w:rsid w:val="007D5F70"/>
    <w:rsid w:val="007D5FDD"/>
    <w:rsid w:val="007D631F"/>
    <w:rsid w:val="007D6844"/>
    <w:rsid w:val="007D69CA"/>
    <w:rsid w:val="007D6F1C"/>
    <w:rsid w:val="007D7069"/>
    <w:rsid w:val="007D74DF"/>
    <w:rsid w:val="007E05CF"/>
    <w:rsid w:val="007E0652"/>
    <w:rsid w:val="007E0C42"/>
    <w:rsid w:val="007E1AC5"/>
    <w:rsid w:val="007E1C24"/>
    <w:rsid w:val="007E2135"/>
    <w:rsid w:val="007E2528"/>
    <w:rsid w:val="007E25F6"/>
    <w:rsid w:val="007E2619"/>
    <w:rsid w:val="007E28F5"/>
    <w:rsid w:val="007E298B"/>
    <w:rsid w:val="007E2D53"/>
    <w:rsid w:val="007E2FE4"/>
    <w:rsid w:val="007E32D4"/>
    <w:rsid w:val="007E3B5E"/>
    <w:rsid w:val="007E3D9D"/>
    <w:rsid w:val="007E3FC3"/>
    <w:rsid w:val="007E4C04"/>
    <w:rsid w:val="007E5062"/>
    <w:rsid w:val="007E557F"/>
    <w:rsid w:val="007E5776"/>
    <w:rsid w:val="007E58A5"/>
    <w:rsid w:val="007E597E"/>
    <w:rsid w:val="007E600A"/>
    <w:rsid w:val="007E62DF"/>
    <w:rsid w:val="007E6663"/>
    <w:rsid w:val="007E68FB"/>
    <w:rsid w:val="007E6E1F"/>
    <w:rsid w:val="007E7417"/>
    <w:rsid w:val="007E77FE"/>
    <w:rsid w:val="007E7A97"/>
    <w:rsid w:val="007F0CA1"/>
    <w:rsid w:val="007F10FC"/>
    <w:rsid w:val="007F1826"/>
    <w:rsid w:val="007F191F"/>
    <w:rsid w:val="007F1D01"/>
    <w:rsid w:val="007F1E94"/>
    <w:rsid w:val="007F28B2"/>
    <w:rsid w:val="007F2BE8"/>
    <w:rsid w:val="007F2C91"/>
    <w:rsid w:val="007F30F4"/>
    <w:rsid w:val="007F3136"/>
    <w:rsid w:val="007F32CF"/>
    <w:rsid w:val="007F35CF"/>
    <w:rsid w:val="007F398A"/>
    <w:rsid w:val="007F3D05"/>
    <w:rsid w:val="007F40D1"/>
    <w:rsid w:val="007F47E9"/>
    <w:rsid w:val="007F4830"/>
    <w:rsid w:val="007F4CAF"/>
    <w:rsid w:val="007F4CE8"/>
    <w:rsid w:val="007F51E8"/>
    <w:rsid w:val="007F5298"/>
    <w:rsid w:val="007F5F08"/>
    <w:rsid w:val="007F5F3C"/>
    <w:rsid w:val="007F601F"/>
    <w:rsid w:val="007F69A3"/>
    <w:rsid w:val="007F73B7"/>
    <w:rsid w:val="007F76D3"/>
    <w:rsid w:val="007F7ACC"/>
    <w:rsid w:val="00800A8A"/>
    <w:rsid w:val="00800E0E"/>
    <w:rsid w:val="008012E1"/>
    <w:rsid w:val="00801370"/>
    <w:rsid w:val="008015E0"/>
    <w:rsid w:val="0080172E"/>
    <w:rsid w:val="008018B6"/>
    <w:rsid w:val="008021C6"/>
    <w:rsid w:val="008030C1"/>
    <w:rsid w:val="0080330A"/>
    <w:rsid w:val="0080330E"/>
    <w:rsid w:val="00803592"/>
    <w:rsid w:val="00803E2C"/>
    <w:rsid w:val="0080437B"/>
    <w:rsid w:val="00804985"/>
    <w:rsid w:val="00804BB3"/>
    <w:rsid w:val="00804D2C"/>
    <w:rsid w:val="0080509C"/>
    <w:rsid w:val="008052BA"/>
    <w:rsid w:val="008054FF"/>
    <w:rsid w:val="008058A6"/>
    <w:rsid w:val="008058BC"/>
    <w:rsid w:val="008060E0"/>
    <w:rsid w:val="00806966"/>
    <w:rsid w:val="00806B73"/>
    <w:rsid w:val="00806E95"/>
    <w:rsid w:val="00807081"/>
    <w:rsid w:val="008073E9"/>
    <w:rsid w:val="00807744"/>
    <w:rsid w:val="00807D4D"/>
    <w:rsid w:val="00807D5C"/>
    <w:rsid w:val="00807EBB"/>
    <w:rsid w:val="0081096E"/>
    <w:rsid w:val="00810B51"/>
    <w:rsid w:val="00810EE6"/>
    <w:rsid w:val="00812145"/>
    <w:rsid w:val="00812399"/>
    <w:rsid w:val="008123A4"/>
    <w:rsid w:val="008123E9"/>
    <w:rsid w:val="0081266B"/>
    <w:rsid w:val="00812952"/>
    <w:rsid w:val="00812BCE"/>
    <w:rsid w:val="00813936"/>
    <w:rsid w:val="008139E1"/>
    <w:rsid w:val="00814358"/>
    <w:rsid w:val="00814C3C"/>
    <w:rsid w:val="00814FBB"/>
    <w:rsid w:val="0081636F"/>
    <w:rsid w:val="0081695B"/>
    <w:rsid w:val="00816B8B"/>
    <w:rsid w:val="00816F99"/>
    <w:rsid w:val="008172FF"/>
    <w:rsid w:val="00817A47"/>
    <w:rsid w:val="00820247"/>
    <w:rsid w:val="008202F1"/>
    <w:rsid w:val="00820AE3"/>
    <w:rsid w:val="00820DDC"/>
    <w:rsid w:val="00821A3A"/>
    <w:rsid w:val="00821DAB"/>
    <w:rsid w:val="00822912"/>
    <w:rsid w:val="00822B52"/>
    <w:rsid w:val="00823BF9"/>
    <w:rsid w:val="008241E7"/>
    <w:rsid w:val="008241F4"/>
    <w:rsid w:val="00824561"/>
    <w:rsid w:val="008255C6"/>
    <w:rsid w:val="00825B06"/>
    <w:rsid w:val="00825F72"/>
    <w:rsid w:val="00826B63"/>
    <w:rsid w:val="008278F9"/>
    <w:rsid w:val="00827FB7"/>
    <w:rsid w:val="008303D0"/>
    <w:rsid w:val="00830B97"/>
    <w:rsid w:val="00831B55"/>
    <w:rsid w:val="0083277F"/>
    <w:rsid w:val="008327B9"/>
    <w:rsid w:val="00832803"/>
    <w:rsid w:val="00832C46"/>
    <w:rsid w:val="00832DCF"/>
    <w:rsid w:val="00832DE4"/>
    <w:rsid w:val="00833076"/>
    <w:rsid w:val="008333B7"/>
    <w:rsid w:val="00833D81"/>
    <w:rsid w:val="00834227"/>
    <w:rsid w:val="0083450F"/>
    <w:rsid w:val="00834595"/>
    <w:rsid w:val="0083483F"/>
    <w:rsid w:val="00834969"/>
    <w:rsid w:val="008351EC"/>
    <w:rsid w:val="0083542F"/>
    <w:rsid w:val="008354AD"/>
    <w:rsid w:val="00835717"/>
    <w:rsid w:val="008358A7"/>
    <w:rsid w:val="00835E61"/>
    <w:rsid w:val="00835F34"/>
    <w:rsid w:val="0083660B"/>
    <w:rsid w:val="00836E2D"/>
    <w:rsid w:val="00837130"/>
    <w:rsid w:val="00837515"/>
    <w:rsid w:val="00837BCD"/>
    <w:rsid w:val="0084012F"/>
    <w:rsid w:val="008401B7"/>
    <w:rsid w:val="00840208"/>
    <w:rsid w:val="008404A2"/>
    <w:rsid w:val="00840A60"/>
    <w:rsid w:val="008411B5"/>
    <w:rsid w:val="00841A3C"/>
    <w:rsid w:val="00841D4D"/>
    <w:rsid w:val="008424D7"/>
    <w:rsid w:val="00842598"/>
    <w:rsid w:val="008425CD"/>
    <w:rsid w:val="008426A4"/>
    <w:rsid w:val="00842D28"/>
    <w:rsid w:val="00843ED4"/>
    <w:rsid w:val="008441A0"/>
    <w:rsid w:val="008444AC"/>
    <w:rsid w:val="00844596"/>
    <w:rsid w:val="00844A3D"/>
    <w:rsid w:val="00844FBB"/>
    <w:rsid w:val="0084567B"/>
    <w:rsid w:val="00845C6A"/>
    <w:rsid w:val="00846CA3"/>
    <w:rsid w:val="0084725F"/>
    <w:rsid w:val="00847510"/>
    <w:rsid w:val="00850062"/>
    <w:rsid w:val="0085029D"/>
    <w:rsid w:val="00850820"/>
    <w:rsid w:val="00850840"/>
    <w:rsid w:val="00850D9C"/>
    <w:rsid w:val="0085197D"/>
    <w:rsid w:val="0085218E"/>
    <w:rsid w:val="00852691"/>
    <w:rsid w:val="00852919"/>
    <w:rsid w:val="00852B49"/>
    <w:rsid w:val="00852D50"/>
    <w:rsid w:val="0085300E"/>
    <w:rsid w:val="008534F3"/>
    <w:rsid w:val="008537C3"/>
    <w:rsid w:val="00853BE9"/>
    <w:rsid w:val="00854221"/>
    <w:rsid w:val="00854A9C"/>
    <w:rsid w:val="008553DC"/>
    <w:rsid w:val="0085542D"/>
    <w:rsid w:val="00855950"/>
    <w:rsid w:val="00855BED"/>
    <w:rsid w:val="00856AA5"/>
    <w:rsid w:val="00856B48"/>
    <w:rsid w:val="00856B4A"/>
    <w:rsid w:val="00856B94"/>
    <w:rsid w:val="008571BE"/>
    <w:rsid w:val="008576B2"/>
    <w:rsid w:val="00857A0F"/>
    <w:rsid w:val="00857F38"/>
    <w:rsid w:val="00857FD6"/>
    <w:rsid w:val="00860A4F"/>
    <w:rsid w:val="00860A61"/>
    <w:rsid w:val="00860D48"/>
    <w:rsid w:val="00861473"/>
    <w:rsid w:val="0086168A"/>
    <w:rsid w:val="00861D1B"/>
    <w:rsid w:val="0086217B"/>
    <w:rsid w:val="00862A35"/>
    <w:rsid w:val="008630C2"/>
    <w:rsid w:val="008631E4"/>
    <w:rsid w:val="0086345D"/>
    <w:rsid w:val="00863867"/>
    <w:rsid w:val="00863AC4"/>
    <w:rsid w:val="00864560"/>
    <w:rsid w:val="00864B37"/>
    <w:rsid w:val="00864D44"/>
    <w:rsid w:val="008651F4"/>
    <w:rsid w:val="00865259"/>
    <w:rsid w:val="00865CD4"/>
    <w:rsid w:val="008666DB"/>
    <w:rsid w:val="00867DED"/>
    <w:rsid w:val="00867EAC"/>
    <w:rsid w:val="00867FF7"/>
    <w:rsid w:val="008700A6"/>
    <w:rsid w:val="008701D2"/>
    <w:rsid w:val="00870732"/>
    <w:rsid w:val="00870884"/>
    <w:rsid w:val="00870BD0"/>
    <w:rsid w:val="008719E8"/>
    <w:rsid w:val="00871A6D"/>
    <w:rsid w:val="00871D3A"/>
    <w:rsid w:val="00871E3E"/>
    <w:rsid w:val="0087237C"/>
    <w:rsid w:val="00872F71"/>
    <w:rsid w:val="008732C4"/>
    <w:rsid w:val="008732C6"/>
    <w:rsid w:val="008732F2"/>
    <w:rsid w:val="00873794"/>
    <w:rsid w:val="00873812"/>
    <w:rsid w:val="008738CE"/>
    <w:rsid w:val="00873E93"/>
    <w:rsid w:val="008740E4"/>
    <w:rsid w:val="008747B0"/>
    <w:rsid w:val="0087516C"/>
    <w:rsid w:val="00875290"/>
    <w:rsid w:val="0087531D"/>
    <w:rsid w:val="008755C0"/>
    <w:rsid w:val="00875E26"/>
    <w:rsid w:val="00876674"/>
    <w:rsid w:val="00877593"/>
    <w:rsid w:val="0087780F"/>
    <w:rsid w:val="00877FF5"/>
    <w:rsid w:val="008806F8"/>
    <w:rsid w:val="008812A6"/>
    <w:rsid w:val="00882094"/>
    <w:rsid w:val="00882676"/>
    <w:rsid w:val="0088293E"/>
    <w:rsid w:val="00882E61"/>
    <w:rsid w:val="00883089"/>
    <w:rsid w:val="00883392"/>
    <w:rsid w:val="008839BB"/>
    <w:rsid w:val="00883A03"/>
    <w:rsid w:val="00884013"/>
    <w:rsid w:val="008845EB"/>
    <w:rsid w:val="00884CF1"/>
    <w:rsid w:val="0088534E"/>
    <w:rsid w:val="0088538E"/>
    <w:rsid w:val="00885D6C"/>
    <w:rsid w:val="00886475"/>
    <w:rsid w:val="008866D2"/>
    <w:rsid w:val="00886782"/>
    <w:rsid w:val="00886A4C"/>
    <w:rsid w:val="00886D1D"/>
    <w:rsid w:val="0088720A"/>
    <w:rsid w:val="00887DA4"/>
    <w:rsid w:val="00890189"/>
    <w:rsid w:val="008905A4"/>
    <w:rsid w:val="00890624"/>
    <w:rsid w:val="008917C5"/>
    <w:rsid w:val="00891C45"/>
    <w:rsid w:val="00891EDA"/>
    <w:rsid w:val="00892077"/>
    <w:rsid w:val="008927C1"/>
    <w:rsid w:val="008933E6"/>
    <w:rsid w:val="0089414A"/>
    <w:rsid w:val="00894894"/>
    <w:rsid w:val="00894CB4"/>
    <w:rsid w:val="00894F50"/>
    <w:rsid w:val="008951B5"/>
    <w:rsid w:val="0089529C"/>
    <w:rsid w:val="008952BE"/>
    <w:rsid w:val="00895423"/>
    <w:rsid w:val="00895EF2"/>
    <w:rsid w:val="00896344"/>
    <w:rsid w:val="00896EC3"/>
    <w:rsid w:val="008970B7"/>
    <w:rsid w:val="008977C6"/>
    <w:rsid w:val="008A01BE"/>
    <w:rsid w:val="008A10C6"/>
    <w:rsid w:val="008A10E4"/>
    <w:rsid w:val="008A13C7"/>
    <w:rsid w:val="008A1D93"/>
    <w:rsid w:val="008A24D5"/>
    <w:rsid w:val="008A2B2D"/>
    <w:rsid w:val="008A35BC"/>
    <w:rsid w:val="008A3B0D"/>
    <w:rsid w:val="008A3C10"/>
    <w:rsid w:val="008A3D7A"/>
    <w:rsid w:val="008A400E"/>
    <w:rsid w:val="008A4012"/>
    <w:rsid w:val="008A47F3"/>
    <w:rsid w:val="008A4863"/>
    <w:rsid w:val="008A4F6B"/>
    <w:rsid w:val="008A50D0"/>
    <w:rsid w:val="008A5C0E"/>
    <w:rsid w:val="008A60F5"/>
    <w:rsid w:val="008A6EFC"/>
    <w:rsid w:val="008B0541"/>
    <w:rsid w:val="008B0771"/>
    <w:rsid w:val="008B0F68"/>
    <w:rsid w:val="008B1EC5"/>
    <w:rsid w:val="008B227E"/>
    <w:rsid w:val="008B2346"/>
    <w:rsid w:val="008B2A5D"/>
    <w:rsid w:val="008B2B46"/>
    <w:rsid w:val="008B2B95"/>
    <w:rsid w:val="008B2E99"/>
    <w:rsid w:val="008B318B"/>
    <w:rsid w:val="008B3246"/>
    <w:rsid w:val="008B3799"/>
    <w:rsid w:val="008B3FFD"/>
    <w:rsid w:val="008B4506"/>
    <w:rsid w:val="008B48A6"/>
    <w:rsid w:val="008B4908"/>
    <w:rsid w:val="008B4FD4"/>
    <w:rsid w:val="008B55DC"/>
    <w:rsid w:val="008B5975"/>
    <w:rsid w:val="008B5C9B"/>
    <w:rsid w:val="008B5E14"/>
    <w:rsid w:val="008B62E9"/>
    <w:rsid w:val="008B64BC"/>
    <w:rsid w:val="008B674A"/>
    <w:rsid w:val="008B6F48"/>
    <w:rsid w:val="008B7459"/>
    <w:rsid w:val="008B751E"/>
    <w:rsid w:val="008B7C2D"/>
    <w:rsid w:val="008C08CE"/>
    <w:rsid w:val="008C09AA"/>
    <w:rsid w:val="008C0FE1"/>
    <w:rsid w:val="008C18F8"/>
    <w:rsid w:val="008C19F6"/>
    <w:rsid w:val="008C20B6"/>
    <w:rsid w:val="008C2779"/>
    <w:rsid w:val="008C28F0"/>
    <w:rsid w:val="008C2EC9"/>
    <w:rsid w:val="008C3056"/>
    <w:rsid w:val="008C3AA0"/>
    <w:rsid w:val="008C3AF7"/>
    <w:rsid w:val="008C4609"/>
    <w:rsid w:val="008C4DF0"/>
    <w:rsid w:val="008C537B"/>
    <w:rsid w:val="008C57AC"/>
    <w:rsid w:val="008C6A53"/>
    <w:rsid w:val="008C6F24"/>
    <w:rsid w:val="008C7537"/>
    <w:rsid w:val="008C7663"/>
    <w:rsid w:val="008C7A3F"/>
    <w:rsid w:val="008D029B"/>
    <w:rsid w:val="008D02FD"/>
    <w:rsid w:val="008D0676"/>
    <w:rsid w:val="008D0918"/>
    <w:rsid w:val="008D0983"/>
    <w:rsid w:val="008D135C"/>
    <w:rsid w:val="008D2103"/>
    <w:rsid w:val="008D2280"/>
    <w:rsid w:val="008D2539"/>
    <w:rsid w:val="008D3427"/>
    <w:rsid w:val="008D3896"/>
    <w:rsid w:val="008D394E"/>
    <w:rsid w:val="008D3A35"/>
    <w:rsid w:val="008D3B91"/>
    <w:rsid w:val="008D41E9"/>
    <w:rsid w:val="008D4533"/>
    <w:rsid w:val="008D4AC3"/>
    <w:rsid w:val="008D4B07"/>
    <w:rsid w:val="008D4B3A"/>
    <w:rsid w:val="008D4E17"/>
    <w:rsid w:val="008D5178"/>
    <w:rsid w:val="008D5306"/>
    <w:rsid w:val="008D59A7"/>
    <w:rsid w:val="008D71A9"/>
    <w:rsid w:val="008D79C3"/>
    <w:rsid w:val="008D7B73"/>
    <w:rsid w:val="008D7E1F"/>
    <w:rsid w:val="008E1280"/>
    <w:rsid w:val="008E13FC"/>
    <w:rsid w:val="008E1F0A"/>
    <w:rsid w:val="008E231B"/>
    <w:rsid w:val="008E275F"/>
    <w:rsid w:val="008E28A1"/>
    <w:rsid w:val="008E3073"/>
    <w:rsid w:val="008E351A"/>
    <w:rsid w:val="008E3553"/>
    <w:rsid w:val="008E3C2C"/>
    <w:rsid w:val="008E3E20"/>
    <w:rsid w:val="008E3FA4"/>
    <w:rsid w:val="008E4233"/>
    <w:rsid w:val="008E434B"/>
    <w:rsid w:val="008E4710"/>
    <w:rsid w:val="008E4748"/>
    <w:rsid w:val="008E47EE"/>
    <w:rsid w:val="008E4982"/>
    <w:rsid w:val="008E565F"/>
    <w:rsid w:val="008E59DB"/>
    <w:rsid w:val="008E5CDA"/>
    <w:rsid w:val="008E6D05"/>
    <w:rsid w:val="008E7028"/>
    <w:rsid w:val="008E7282"/>
    <w:rsid w:val="008E7873"/>
    <w:rsid w:val="008E7AE1"/>
    <w:rsid w:val="008E7E38"/>
    <w:rsid w:val="008E7E50"/>
    <w:rsid w:val="008F0649"/>
    <w:rsid w:val="008F083F"/>
    <w:rsid w:val="008F0D45"/>
    <w:rsid w:val="008F0DD5"/>
    <w:rsid w:val="008F1082"/>
    <w:rsid w:val="008F2331"/>
    <w:rsid w:val="008F27FE"/>
    <w:rsid w:val="008F294C"/>
    <w:rsid w:val="008F2969"/>
    <w:rsid w:val="008F31C2"/>
    <w:rsid w:val="008F322E"/>
    <w:rsid w:val="008F3377"/>
    <w:rsid w:val="008F367C"/>
    <w:rsid w:val="008F398F"/>
    <w:rsid w:val="008F4653"/>
    <w:rsid w:val="008F4CCD"/>
    <w:rsid w:val="008F4ED0"/>
    <w:rsid w:val="008F5229"/>
    <w:rsid w:val="008F60EF"/>
    <w:rsid w:val="008F658D"/>
    <w:rsid w:val="008F6B59"/>
    <w:rsid w:val="008F6D2E"/>
    <w:rsid w:val="008F73C3"/>
    <w:rsid w:val="008F788F"/>
    <w:rsid w:val="008F7E3A"/>
    <w:rsid w:val="009002B0"/>
    <w:rsid w:val="00900D78"/>
    <w:rsid w:val="00901600"/>
    <w:rsid w:val="00901E5D"/>
    <w:rsid w:val="00902021"/>
    <w:rsid w:val="00902AFB"/>
    <w:rsid w:val="00902BF0"/>
    <w:rsid w:val="00903668"/>
    <w:rsid w:val="00903A2A"/>
    <w:rsid w:val="00904645"/>
    <w:rsid w:val="0090561B"/>
    <w:rsid w:val="00905A0F"/>
    <w:rsid w:val="00905ACE"/>
    <w:rsid w:val="00905DC7"/>
    <w:rsid w:val="009063AE"/>
    <w:rsid w:val="009064AD"/>
    <w:rsid w:val="0090686D"/>
    <w:rsid w:val="00906AB4"/>
    <w:rsid w:val="00906EAA"/>
    <w:rsid w:val="009073FE"/>
    <w:rsid w:val="00907CF0"/>
    <w:rsid w:val="00907D20"/>
    <w:rsid w:val="00910529"/>
    <w:rsid w:val="009105F9"/>
    <w:rsid w:val="00910A67"/>
    <w:rsid w:val="00910D9E"/>
    <w:rsid w:val="00910E3D"/>
    <w:rsid w:val="009119FF"/>
    <w:rsid w:val="0091237C"/>
    <w:rsid w:val="0091258B"/>
    <w:rsid w:val="009125DF"/>
    <w:rsid w:val="00912AA0"/>
    <w:rsid w:val="00912B1C"/>
    <w:rsid w:val="00912DD9"/>
    <w:rsid w:val="00912EFF"/>
    <w:rsid w:val="00912F04"/>
    <w:rsid w:val="009136B2"/>
    <w:rsid w:val="009137B3"/>
    <w:rsid w:val="00913CDA"/>
    <w:rsid w:val="0091401A"/>
    <w:rsid w:val="00914B19"/>
    <w:rsid w:val="00914FCE"/>
    <w:rsid w:val="0091509B"/>
    <w:rsid w:val="009151AE"/>
    <w:rsid w:val="009152DA"/>
    <w:rsid w:val="009159ED"/>
    <w:rsid w:val="00915B46"/>
    <w:rsid w:val="0091609D"/>
    <w:rsid w:val="009161F8"/>
    <w:rsid w:val="009169E2"/>
    <w:rsid w:val="00916EE8"/>
    <w:rsid w:val="00917251"/>
    <w:rsid w:val="0091739A"/>
    <w:rsid w:val="009177A7"/>
    <w:rsid w:val="0092062E"/>
    <w:rsid w:val="00920700"/>
    <w:rsid w:val="00920E30"/>
    <w:rsid w:val="00921670"/>
    <w:rsid w:val="00921932"/>
    <w:rsid w:val="009229E4"/>
    <w:rsid w:val="00922BCE"/>
    <w:rsid w:val="00922CD9"/>
    <w:rsid w:val="00922D34"/>
    <w:rsid w:val="00923768"/>
    <w:rsid w:val="00924331"/>
    <w:rsid w:val="009249FE"/>
    <w:rsid w:val="00924EC9"/>
    <w:rsid w:val="00925B4F"/>
    <w:rsid w:val="00925CBF"/>
    <w:rsid w:val="00925F68"/>
    <w:rsid w:val="00926217"/>
    <w:rsid w:val="00926A7F"/>
    <w:rsid w:val="00926E86"/>
    <w:rsid w:val="00927A5C"/>
    <w:rsid w:val="009300A0"/>
    <w:rsid w:val="00930799"/>
    <w:rsid w:val="009308EA"/>
    <w:rsid w:val="00930DEB"/>
    <w:rsid w:val="009315E6"/>
    <w:rsid w:val="00931722"/>
    <w:rsid w:val="00931ADC"/>
    <w:rsid w:val="00931F40"/>
    <w:rsid w:val="0093225A"/>
    <w:rsid w:val="009322C2"/>
    <w:rsid w:val="009327E9"/>
    <w:rsid w:val="00932A5C"/>
    <w:rsid w:val="00932AF9"/>
    <w:rsid w:val="00932BD1"/>
    <w:rsid w:val="00932E88"/>
    <w:rsid w:val="00933729"/>
    <w:rsid w:val="00933999"/>
    <w:rsid w:val="00933EEF"/>
    <w:rsid w:val="00934220"/>
    <w:rsid w:val="00934A18"/>
    <w:rsid w:val="00934A92"/>
    <w:rsid w:val="009355C9"/>
    <w:rsid w:val="009356ED"/>
    <w:rsid w:val="00935897"/>
    <w:rsid w:val="00935BA8"/>
    <w:rsid w:val="00936A31"/>
    <w:rsid w:val="009372A7"/>
    <w:rsid w:val="009373D6"/>
    <w:rsid w:val="00937467"/>
    <w:rsid w:val="00937F5E"/>
    <w:rsid w:val="00937FCA"/>
    <w:rsid w:val="00940E08"/>
    <w:rsid w:val="00940E1B"/>
    <w:rsid w:val="009411E5"/>
    <w:rsid w:val="00941B2C"/>
    <w:rsid w:val="00941C86"/>
    <w:rsid w:val="00941FE1"/>
    <w:rsid w:val="00941FFB"/>
    <w:rsid w:val="00943688"/>
    <w:rsid w:val="009444AF"/>
    <w:rsid w:val="0094529D"/>
    <w:rsid w:val="0094561D"/>
    <w:rsid w:val="00945797"/>
    <w:rsid w:val="009464F8"/>
    <w:rsid w:val="00950242"/>
    <w:rsid w:val="009513AA"/>
    <w:rsid w:val="009519FF"/>
    <w:rsid w:val="00951C5E"/>
    <w:rsid w:val="00952373"/>
    <w:rsid w:val="00952761"/>
    <w:rsid w:val="0095302E"/>
    <w:rsid w:val="00953067"/>
    <w:rsid w:val="009538DA"/>
    <w:rsid w:val="009539C9"/>
    <w:rsid w:val="00953FB8"/>
    <w:rsid w:val="00954093"/>
    <w:rsid w:val="00954183"/>
    <w:rsid w:val="009542EF"/>
    <w:rsid w:val="009544D4"/>
    <w:rsid w:val="00954FED"/>
    <w:rsid w:val="00955582"/>
    <w:rsid w:val="009555E7"/>
    <w:rsid w:val="00955A14"/>
    <w:rsid w:val="009563E9"/>
    <w:rsid w:val="00956810"/>
    <w:rsid w:val="00956A5F"/>
    <w:rsid w:val="00956F13"/>
    <w:rsid w:val="0095704A"/>
    <w:rsid w:val="00957767"/>
    <w:rsid w:val="0095784E"/>
    <w:rsid w:val="00957F7F"/>
    <w:rsid w:val="0096075E"/>
    <w:rsid w:val="009608D2"/>
    <w:rsid w:val="0096095E"/>
    <w:rsid w:val="00960C6B"/>
    <w:rsid w:val="00960EBA"/>
    <w:rsid w:val="00961270"/>
    <w:rsid w:val="00961625"/>
    <w:rsid w:val="00961B23"/>
    <w:rsid w:val="0096224F"/>
    <w:rsid w:val="009625F7"/>
    <w:rsid w:val="0096379C"/>
    <w:rsid w:val="009638C2"/>
    <w:rsid w:val="009643EB"/>
    <w:rsid w:val="00964A80"/>
    <w:rsid w:val="00967137"/>
    <w:rsid w:val="0096779B"/>
    <w:rsid w:val="00970841"/>
    <w:rsid w:val="00970E51"/>
    <w:rsid w:val="00971868"/>
    <w:rsid w:val="00971938"/>
    <w:rsid w:val="00971CB4"/>
    <w:rsid w:val="009720F3"/>
    <w:rsid w:val="00972226"/>
    <w:rsid w:val="009724F4"/>
    <w:rsid w:val="00972953"/>
    <w:rsid w:val="009731CA"/>
    <w:rsid w:val="00973368"/>
    <w:rsid w:val="009733EA"/>
    <w:rsid w:val="009736DE"/>
    <w:rsid w:val="00973913"/>
    <w:rsid w:val="00973A79"/>
    <w:rsid w:val="00973C03"/>
    <w:rsid w:val="0097436F"/>
    <w:rsid w:val="00974446"/>
    <w:rsid w:val="00974AD6"/>
    <w:rsid w:val="00975E98"/>
    <w:rsid w:val="00976527"/>
    <w:rsid w:val="009769DD"/>
    <w:rsid w:val="009772E0"/>
    <w:rsid w:val="00977A44"/>
    <w:rsid w:val="00977A6F"/>
    <w:rsid w:val="00977C62"/>
    <w:rsid w:val="009803BB"/>
    <w:rsid w:val="00980DE9"/>
    <w:rsid w:val="00981405"/>
    <w:rsid w:val="00981786"/>
    <w:rsid w:val="009820BA"/>
    <w:rsid w:val="009821B7"/>
    <w:rsid w:val="00982422"/>
    <w:rsid w:val="009826F6"/>
    <w:rsid w:val="009828E5"/>
    <w:rsid w:val="00983420"/>
    <w:rsid w:val="00983CEA"/>
    <w:rsid w:val="009843A8"/>
    <w:rsid w:val="00984AAC"/>
    <w:rsid w:val="00984DC6"/>
    <w:rsid w:val="00984E45"/>
    <w:rsid w:val="0098506E"/>
    <w:rsid w:val="0098569D"/>
    <w:rsid w:val="009857D5"/>
    <w:rsid w:val="009859E4"/>
    <w:rsid w:val="00985DCC"/>
    <w:rsid w:val="00986157"/>
    <w:rsid w:val="00986A6B"/>
    <w:rsid w:val="00987DED"/>
    <w:rsid w:val="00990C77"/>
    <w:rsid w:val="00990DDF"/>
    <w:rsid w:val="009910A3"/>
    <w:rsid w:val="009919E3"/>
    <w:rsid w:val="009926E1"/>
    <w:rsid w:val="0099271B"/>
    <w:rsid w:val="00992ED2"/>
    <w:rsid w:val="00992FEC"/>
    <w:rsid w:val="00993A9F"/>
    <w:rsid w:val="00993D2B"/>
    <w:rsid w:val="00993E12"/>
    <w:rsid w:val="009943EB"/>
    <w:rsid w:val="009948B5"/>
    <w:rsid w:val="00994A96"/>
    <w:rsid w:val="0099530C"/>
    <w:rsid w:val="00995358"/>
    <w:rsid w:val="009958ED"/>
    <w:rsid w:val="00995AC3"/>
    <w:rsid w:val="00995D77"/>
    <w:rsid w:val="00995E64"/>
    <w:rsid w:val="00995E6D"/>
    <w:rsid w:val="0099608D"/>
    <w:rsid w:val="009964DF"/>
    <w:rsid w:val="0099652D"/>
    <w:rsid w:val="009965C3"/>
    <w:rsid w:val="0099678E"/>
    <w:rsid w:val="00996939"/>
    <w:rsid w:val="009969AC"/>
    <w:rsid w:val="00996D37"/>
    <w:rsid w:val="0099786B"/>
    <w:rsid w:val="00997877"/>
    <w:rsid w:val="00997ACC"/>
    <w:rsid w:val="00997AD5"/>
    <w:rsid w:val="00997C1B"/>
    <w:rsid w:val="009A02DD"/>
    <w:rsid w:val="009A0339"/>
    <w:rsid w:val="009A0601"/>
    <w:rsid w:val="009A105D"/>
    <w:rsid w:val="009A197B"/>
    <w:rsid w:val="009A2504"/>
    <w:rsid w:val="009A25DC"/>
    <w:rsid w:val="009A2C37"/>
    <w:rsid w:val="009A2D77"/>
    <w:rsid w:val="009A3E61"/>
    <w:rsid w:val="009A3E92"/>
    <w:rsid w:val="009A3F6D"/>
    <w:rsid w:val="009A41AE"/>
    <w:rsid w:val="009A4357"/>
    <w:rsid w:val="009A48D7"/>
    <w:rsid w:val="009A4AD2"/>
    <w:rsid w:val="009A4AF1"/>
    <w:rsid w:val="009A4BFA"/>
    <w:rsid w:val="009A5AEA"/>
    <w:rsid w:val="009A5EE7"/>
    <w:rsid w:val="009A63DB"/>
    <w:rsid w:val="009A6A1B"/>
    <w:rsid w:val="009A6CCD"/>
    <w:rsid w:val="009A712A"/>
    <w:rsid w:val="009A7271"/>
    <w:rsid w:val="009A73D7"/>
    <w:rsid w:val="009A76DC"/>
    <w:rsid w:val="009A7A71"/>
    <w:rsid w:val="009B02DC"/>
    <w:rsid w:val="009B2851"/>
    <w:rsid w:val="009B2947"/>
    <w:rsid w:val="009B33C4"/>
    <w:rsid w:val="009B378E"/>
    <w:rsid w:val="009B3ABA"/>
    <w:rsid w:val="009B3E3F"/>
    <w:rsid w:val="009B4A5C"/>
    <w:rsid w:val="009B4A9A"/>
    <w:rsid w:val="009B4F0D"/>
    <w:rsid w:val="009B510D"/>
    <w:rsid w:val="009B57D5"/>
    <w:rsid w:val="009B5840"/>
    <w:rsid w:val="009B5954"/>
    <w:rsid w:val="009B5CA1"/>
    <w:rsid w:val="009B5E47"/>
    <w:rsid w:val="009B5FB2"/>
    <w:rsid w:val="009B713C"/>
    <w:rsid w:val="009B71A7"/>
    <w:rsid w:val="009B728A"/>
    <w:rsid w:val="009B750C"/>
    <w:rsid w:val="009B75E4"/>
    <w:rsid w:val="009B7967"/>
    <w:rsid w:val="009B7E14"/>
    <w:rsid w:val="009C1452"/>
    <w:rsid w:val="009C17C4"/>
    <w:rsid w:val="009C1811"/>
    <w:rsid w:val="009C1B0F"/>
    <w:rsid w:val="009C1CD8"/>
    <w:rsid w:val="009C2753"/>
    <w:rsid w:val="009C2B4A"/>
    <w:rsid w:val="009C2F4B"/>
    <w:rsid w:val="009C313E"/>
    <w:rsid w:val="009C3ABA"/>
    <w:rsid w:val="009C3D7F"/>
    <w:rsid w:val="009C4AB8"/>
    <w:rsid w:val="009C4B38"/>
    <w:rsid w:val="009C5305"/>
    <w:rsid w:val="009C5987"/>
    <w:rsid w:val="009C5AFC"/>
    <w:rsid w:val="009C64BB"/>
    <w:rsid w:val="009C64BE"/>
    <w:rsid w:val="009C7615"/>
    <w:rsid w:val="009C798D"/>
    <w:rsid w:val="009C7E29"/>
    <w:rsid w:val="009D0D05"/>
    <w:rsid w:val="009D12D6"/>
    <w:rsid w:val="009D1358"/>
    <w:rsid w:val="009D15F6"/>
    <w:rsid w:val="009D1601"/>
    <w:rsid w:val="009D163F"/>
    <w:rsid w:val="009D2027"/>
    <w:rsid w:val="009D2A62"/>
    <w:rsid w:val="009D2C88"/>
    <w:rsid w:val="009D34D6"/>
    <w:rsid w:val="009D3B14"/>
    <w:rsid w:val="009D4716"/>
    <w:rsid w:val="009D53D0"/>
    <w:rsid w:val="009D56F2"/>
    <w:rsid w:val="009D5F41"/>
    <w:rsid w:val="009D61C9"/>
    <w:rsid w:val="009D65B7"/>
    <w:rsid w:val="009D667F"/>
    <w:rsid w:val="009D66BE"/>
    <w:rsid w:val="009D671D"/>
    <w:rsid w:val="009D67F4"/>
    <w:rsid w:val="009D7093"/>
    <w:rsid w:val="009D714E"/>
    <w:rsid w:val="009D751C"/>
    <w:rsid w:val="009D7613"/>
    <w:rsid w:val="009D7BC8"/>
    <w:rsid w:val="009D7DD6"/>
    <w:rsid w:val="009D7F18"/>
    <w:rsid w:val="009E027B"/>
    <w:rsid w:val="009E035A"/>
    <w:rsid w:val="009E04D5"/>
    <w:rsid w:val="009E0905"/>
    <w:rsid w:val="009E0916"/>
    <w:rsid w:val="009E148F"/>
    <w:rsid w:val="009E1FF6"/>
    <w:rsid w:val="009E213A"/>
    <w:rsid w:val="009E248A"/>
    <w:rsid w:val="009E2497"/>
    <w:rsid w:val="009E2782"/>
    <w:rsid w:val="009E2853"/>
    <w:rsid w:val="009E37D7"/>
    <w:rsid w:val="009E394D"/>
    <w:rsid w:val="009E3ED5"/>
    <w:rsid w:val="009E48E4"/>
    <w:rsid w:val="009E4970"/>
    <w:rsid w:val="009E4B2B"/>
    <w:rsid w:val="009E4CCC"/>
    <w:rsid w:val="009E59A3"/>
    <w:rsid w:val="009E5AEE"/>
    <w:rsid w:val="009E5EC3"/>
    <w:rsid w:val="009E6B4F"/>
    <w:rsid w:val="009E7100"/>
    <w:rsid w:val="009E73D1"/>
    <w:rsid w:val="009E75EA"/>
    <w:rsid w:val="009E7ED7"/>
    <w:rsid w:val="009F0204"/>
    <w:rsid w:val="009F07DC"/>
    <w:rsid w:val="009F09AD"/>
    <w:rsid w:val="009F0E23"/>
    <w:rsid w:val="009F1491"/>
    <w:rsid w:val="009F1BB2"/>
    <w:rsid w:val="009F1FF6"/>
    <w:rsid w:val="009F29CD"/>
    <w:rsid w:val="009F2A62"/>
    <w:rsid w:val="009F31E4"/>
    <w:rsid w:val="009F322E"/>
    <w:rsid w:val="009F374C"/>
    <w:rsid w:val="009F3832"/>
    <w:rsid w:val="009F3B9B"/>
    <w:rsid w:val="009F488B"/>
    <w:rsid w:val="009F4AD3"/>
    <w:rsid w:val="009F5040"/>
    <w:rsid w:val="009F5133"/>
    <w:rsid w:val="009F5C3C"/>
    <w:rsid w:val="009F5E08"/>
    <w:rsid w:val="009F5E83"/>
    <w:rsid w:val="009F6230"/>
    <w:rsid w:val="009F6451"/>
    <w:rsid w:val="009F71C6"/>
    <w:rsid w:val="009F737B"/>
    <w:rsid w:val="009F7623"/>
    <w:rsid w:val="009F76A0"/>
    <w:rsid w:val="009F777E"/>
    <w:rsid w:val="009F7FAF"/>
    <w:rsid w:val="00A000BA"/>
    <w:rsid w:val="00A001CF"/>
    <w:rsid w:val="00A00203"/>
    <w:rsid w:val="00A00782"/>
    <w:rsid w:val="00A00E40"/>
    <w:rsid w:val="00A00F22"/>
    <w:rsid w:val="00A00F23"/>
    <w:rsid w:val="00A01387"/>
    <w:rsid w:val="00A01CB7"/>
    <w:rsid w:val="00A0240E"/>
    <w:rsid w:val="00A026B2"/>
    <w:rsid w:val="00A0379B"/>
    <w:rsid w:val="00A04550"/>
    <w:rsid w:val="00A04828"/>
    <w:rsid w:val="00A05DB6"/>
    <w:rsid w:val="00A07007"/>
    <w:rsid w:val="00A072A4"/>
    <w:rsid w:val="00A07904"/>
    <w:rsid w:val="00A07E87"/>
    <w:rsid w:val="00A10B11"/>
    <w:rsid w:val="00A11AA7"/>
    <w:rsid w:val="00A11FDE"/>
    <w:rsid w:val="00A12050"/>
    <w:rsid w:val="00A12518"/>
    <w:rsid w:val="00A12548"/>
    <w:rsid w:val="00A12B51"/>
    <w:rsid w:val="00A12BD5"/>
    <w:rsid w:val="00A1334B"/>
    <w:rsid w:val="00A135F4"/>
    <w:rsid w:val="00A14CF1"/>
    <w:rsid w:val="00A152BC"/>
    <w:rsid w:val="00A155F3"/>
    <w:rsid w:val="00A1572B"/>
    <w:rsid w:val="00A1597F"/>
    <w:rsid w:val="00A15993"/>
    <w:rsid w:val="00A1632D"/>
    <w:rsid w:val="00A16538"/>
    <w:rsid w:val="00A16847"/>
    <w:rsid w:val="00A172B1"/>
    <w:rsid w:val="00A17611"/>
    <w:rsid w:val="00A17709"/>
    <w:rsid w:val="00A177D6"/>
    <w:rsid w:val="00A17ED4"/>
    <w:rsid w:val="00A17F14"/>
    <w:rsid w:val="00A2049A"/>
    <w:rsid w:val="00A207F7"/>
    <w:rsid w:val="00A209F0"/>
    <w:rsid w:val="00A209F2"/>
    <w:rsid w:val="00A20AFA"/>
    <w:rsid w:val="00A20CCD"/>
    <w:rsid w:val="00A20D90"/>
    <w:rsid w:val="00A20F39"/>
    <w:rsid w:val="00A20FF8"/>
    <w:rsid w:val="00A21366"/>
    <w:rsid w:val="00A21969"/>
    <w:rsid w:val="00A21B80"/>
    <w:rsid w:val="00A226BB"/>
    <w:rsid w:val="00A22F0E"/>
    <w:rsid w:val="00A23343"/>
    <w:rsid w:val="00A23F6E"/>
    <w:rsid w:val="00A241EE"/>
    <w:rsid w:val="00A24343"/>
    <w:rsid w:val="00A247FA"/>
    <w:rsid w:val="00A24871"/>
    <w:rsid w:val="00A24AF1"/>
    <w:rsid w:val="00A24B83"/>
    <w:rsid w:val="00A24BB3"/>
    <w:rsid w:val="00A2544C"/>
    <w:rsid w:val="00A25586"/>
    <w:rsid w:val="00A25AE9"/>
    <w:rsid w:val="00A25EDE"/>
    <w:rsid w:val="00A26346"/>
    <w:rsid w:val="00A2636F"/>
    <w:rsid w:val="00A26639"/>
    <w:rsid w:val="00A26AE7"/>
    <w:rsid w:val="00A27570"/>
    <w:rsid w:val="00A303B9"/>
    <w:rsid w:val="00A3070B"/>
    <w:rsid w:val="00A308A8"/>
    <w:rsid w:val="00A30982"/>
    <w:rsid w:val="00A30BDB"/>
    <w:rsid w:val="00A30C2B"/>
    <w:rsid w:val="00A3120E"/>
    <w:rsid w:val="00A31405"/>
    <w:rsid w:val="00A32097"/>
    <w:rsid w:val="00A3259E"/>
    <w:rsid w:val="00A328DE"/>
    <w:rsid w:val="00A33085"/>
    <w:rsid w:val="00A33096"/>
    <w:rsid w:val="00A3323C"/>
    <w:rsid w:val="00A337D4"/>
    <w:rsid w:val="00A33B7D"/>
    <w:rsid w:val="00A33C0E"/>
    <w:rsid w:val="00A341AE"/>
    <w:rsid w:val="00A348BF"/>
    <w:rsid w:val="00A3493A"/>
    <w:rsid w:val="00A35520"/>
    <w:rsid w:val="00A35933"/>
    <w:rsid w:val="00A361CA"/>
    <w:rsid w:val="00A36226"/>
    <w:rsid w:val="00A36325"/>
    <w:rsid w:val="00A36402"/>
    <w:rsid w:val="00A36785"/>
    <w:rsid w:val="00A36A07"/>
    <w:rsid w:val="00A36E18"/>
    <w:rsid w:val="00A37051"/>
    <w:rsid w:val="00A37082"/>
    <w:rsid w:val="00A37821"/>
    <w:rsid w:val="00A37C3C"/>
    <w:rsid w:val="00A403EB"/>
    <w:rsid w:val="00A40573"/>
    <w:rsid w:val="00A40DA9"/>
    <w:rsid w:val="00A41722"/>
    <w:rsid w:val="00A41A25"/>
    <w:rsid w:val="00A43278"/>
    <w:rsid w:val="00A43334"/>
    <w:rsid w:val="00A4361C"/>
    <w:rsid w:val="00A43A21"/>
    <w:rsid w:val="00A43FDD"/>
    <w:rsid w:val="00A446A3"/>
    <w:rsid w:val="00A4489C"/>
    <w:rsid w:val="00A44922"/>
    <w:rsid w:val="00A44C76"/>
    <w:rsid w:val="00A44D88"/>
    <w:rsid w:val="00A44EED"/>
    <w:rsid w:val="00A45054"/>
    <w:rsid w:val="00A45096"/>
    <w:rsid w:val="00A45339"/>
    <w:rsid w:val="00A4557B"/>
    <w:rsid w:val="00A457D1"/>
    <w:rsid w:val="00A45FE4"/>
    <w:rsid w:val="00A46098"/>
    <w:rsid w:val="00A4681A"/>
    <w:rsid w:val="00A46D8D"/>
    <w:rsid w:val="00A46FF1"/>
    <w:rsid w:val="00A47443"/>
    <w:rsid w:val="00A47867"/>
    <w:rsid w:val="00A47CA8"/>
    <w:rsid w:val="00A500BE"/>
    <w:rsid w:val="00A50AB7"/>
    <w:rsid w:val="00A51149"/>
    <w:rsid w:val="00A519D5"/>
    <w:rsid w:val="00A51DD1"/>
    <w:rsid w:val="00A51E28"/>
    <w:rsid w:val="00A5253E"/>
    <w:rsid w:val="00A52CF7"/>
    <w:rsid w:val="00A52E91"/>
    <w:rsid w:val="00A53560"/>
    <w:rsid w:val="00A538A6"/>
    <w:rsid w:val="00A53CF5"/>
    <w:rsid w:val="00A53FA3"/>
    <w:rsid w:val="00A54441"/>
    <w:rsid w:val="00A54833"/>
    <w:rsid w:val="00A54B18"/>
    <w:rsid w:val="00A54B74"/>
    <w:rsid w:val="00A5560C"/>
    <w:rsid w:val="00A55B09"/>
    <w:rsid w:val="00A55D9D"/>
    <w:rsid w:val="00A55E12"/>
    <w:rsid w:val="00A55E7C"/>
    <w:rsid w:val="00A56510"/>
    <w:rsid w:val="00A56522"/>
    <w:rsid w:val="00A56B31"/>
    <w:rsid w:val="00A56CBA"/>
    <w:rsid w:val="00A56E30"/>
    <w:rsid w:val="00A57057"/>
    <w:rsid w:val="00A5766B"/>
    <w:rsid w:val="00A576E9"/>
    <w:rsid w:val="00A57868"/>
    <w:rsid w:val="00A57AAC"/>
    <w:rsid w:val="00A57E8A"/>
    <w:rsid w:val="00A57EF4"/>
    <w:rsid w:val="00A57FAE"/>
    <w:rsid w:val="00A6042C"/>
    <w:rsid w:val="00A6088B"/>
    <w:rsid w:val="00A60D7D"/>
    <w:rsid w:val="00A60EBA"/>
    <w:rsid w:val="00A61481"/>
    <w:rsid w:val="00A61F5D"/>
    <w:rsid w:val="00A620B7"/>
    <w:rsid w:val="00A6258B"/>
    <w:rsid w:val="00A62933"/>
    <w:rsid w:val="00A635A7"/>
    <w:rsid w:val="00A636C4"/>
    <w:rsid w:val="00A63AA2"/>
    <w:rsid w:val="00A63CF6"/>
    <w:rsid w:val="00A6426B"/>
    <w:rsid w:val="00A64626"/>
    <w:rsid w:val="00A651D8"/>
    <w:rsid w:val="00A660B0"/>
    <w:rsid w:val="00A660F8"/>
    <w:rsid w:val="00A662E8"/>
    <w:rsid w:val="00A6632E"/>
    <w:rsid w:val="00A66518"/>
    <w:rsid w:val="00A669D2"/>
    <w:rsid w:val="00A66AA6"/>
    <w:rsid w:val="00A67556"/>
    <w:rsid w:val="00A67772"/>
    <w:rsid w:val="00A6782B"/>
    <w:rsid w:val="00A700BC"/>
    <w:rsid w:val="00A706B4"/>
    <w:rsid w:val="00A70ABA"/>
    <w:rsid w:val="00A70D08"/>
    <w:rsid w:val="00A7155E"/>
    <w:rsid w:val="00A717FE"/>
    <w:rsid w:val="00A719A0"/>
    <w:rsid w:val="00A71C83"/>
    <w:rsid w:val="00A71ED3"/>
    <w:rsid w:val="00A72401"/>
    <w:rsid w:val="00A7276A"/>
    <w:rsid w:val="00A7299B"/>
    <w:rsid w:val="00A72A07"/>
    <w:rsid w:val="00A72E3F"/>
    <w:rsid w:val="00A72FF0"/>
    <w:rsid w:val="00A738F2"/>
    <w:rsid w:val="00A73A55"/>
    <w:rsid w:val="00A73A66"/>
    <w:rsid w:val="00A74657"/>
    <w:rsid w:val="00A74A64"/>
    <w:rsid w:val="00A74D3D"/>
    <w:rsid w:val="00A74E56"/>
    <w:rsid w:val="00A74EDE"/>
    <w:rsid w:val="00A75428"/>
    <w:rsid w:val="00A75AD1"/>
    <w:rsid w:val="00A75F2E"/>
    <w:rsid w:val="00A7634F"/>
    <w:rsid w:val="00A76C26"/>
    <w:rsid w:val="00A77013"/>
    <w:rsid w:val="00A80B7D"/>
    <w:rsid w:val="00A80F9B"/>
    <w:rsid w:val="00A814C9"/>
    <w:rsid w:val="00A81900"/>
    <w:rsid w:val="00A81F5B"/>
    <w:rsid w:val="00A82435"/>
    <w:rsid w:val="00A84533"/>
    <w:rsid w:val="00A8456C"/>
    <w:rsid w:val="00A84922"/>
    <w:rsid w:val="00A856BD"/>
    <w:rsid w:val="00A85BCA"/>
    <w:rsid w:val="00A85DE5"/>
    <w:rsid w:val="00A864E7"/>
    <w:rsid w:val="00A865EE"/>
    <w:rsid w:val="00A8683B"/>
    <w:rsid w:val="00A87D23"/>
    <w:rsid w:val="00A90205"/>
    <w:rsid w:val="00A90A99"/>
    <w:rsid w:val="00A90DBD"/>
    <w:rsid w:val="00A9131D"/>
    <w:rsid w:val="00A921C7"/>
    <w:rsid w:val="00A9224C"/>
    <w:rsid w:val="00A9259B"/>
    <w:rsid w:val="00A92985"/>
    <w:rsid w:val="00A92D7A"/>
    <w:rsid w:val="00A9337B"/>
    <w:rsid w:val="00A9343A"/>
    <w:rsid w:val="00A93F0A"/>
    <w:rsid w:val="00A94536"/>
    <w:rsid w:val="00A94620"/>
    <w:rsid w:val="00A946F7"/>
    <w:rsid w:val="00A94D10"/>
    <w:rsid w:val="00A94EC4"/>
    <w:rsid w:val="00A966C4"/>
    <w:rsid w:val="00A96CD9"/>
    <w:rsid w:val="00A96FB7"/>
    <w:rsid w:val="00A97F3E"/>
    <w:rsid w:val="00AA061F"/>
    <w:rsid w:val="00AA0A23"/>
    <w:rsid w:val="00AA1498"/>
    <w:rsid w:val="00AA15F3"/>
    <w:rsid w:val="00AA2597"/>
    <w:rsid w:val="00AA2847"/>
    <w:rsid w:val="00AA2AD3"/>
    <w:rsid w:val="00AA35C3"/>
    <w:rsid w:val="00AA3E2D"/>
    <w:rsid w:val="00AA40F5"/>
    <w:rsid w:val="00AA41A9"/>
    <w:rsid w:val="00AA45F4"/>
    <w:rsid w:val="00AA48BD"/>
    <w:rsid w:val="00AA497B"/>
    <w:rsid w:val="00AA49E1"/>
    <w:rsid w:val="00AA5024"/>
    <w:rsid w:val="00AA59A8"/>
    <w:rsid w:val="00AA59DA"/>
    <w:rsid w:val="00AA5E24"/>
    <w:rsid w:val="00AA6371"/>
    <w:rsid w:val="00AA64DB"/>
    <w:rsid w:val="00AA6532"/>
    <w:rsid w:val="00AA697C"/>
    <w:rsid w:val="00AA7083"/>
    <w:rsid w:val="00AA738A"/>
    <w:rsid w:val="00AB0048"/>
    <w:rsid w:val="00AB05C9"/>
    <w:rsid w:val="00AB0606"/>
    <w:rsid w:val="00AB0CB9"/>
    <w:rsid w:val="00AB11A6"/>
    <w:rsid w:val="00AB1AEA"/>
    <w:rsid w:val="00AB1D5B"/>
    <w:rsid w:val="00AB23A1"/>
    <w:rsid w:val="00AB24BB"/>
    <w:rsid w:val="00AB266C"/>
    <w:rsid w:val="00AB2A32"/>
    <w:rsid w:val="00AB2DAB"/>
    <w:rsid w:val="00AB32B6"/>
    <w:rsid w:val="00AB3A95"/>
    <w:rsid w:val="00AB45F0"/>
    <w:rsid w:val="00AB4660"/>
    <w:rsid w:val="00AB4826"/>
    <w:rsid w:val="00AB5045"/>
    <w:rsid w:val="00AB513F"/>
    <w:rsid w:val="00AB5678"/>
    <w:rsid w:val="00AB649F"/>
    <w:rsid w:val="00AB738D"/>
    <w:rsid w:val="00AB7597"/>
    <w:rsid w:val="00AB77AA"/>
    <w:rsid w:val="00AB7A05"/>
    <w:rsid w:val="00AB7BD9"/>
    <w:rsid w:val="00AB7F06"/>
    <w:rsid w:val="00AC021A"/>
    <w:rsid w:val="00AC027A"/>
    <w:rsid w:val="00AC0928"/>
    <w:rsid w:val="00AC0AD4"/>
    <w:rsid w:val="00AC0B85"/>
    <w:rsid w:val="00AC0E6C"/>
    <w:rsid w:val="00AC1901"/>
    <w:rsid w:val="00AC1AD5"/>
    <w:rsid w:val="00AC272E"/>
    <w:rsid w:val="00AC2AF3"/>
    <w:rsid w:val="00AC3422"/>
    <w:rsid w:val="00AC3D36"/>
    <w:rsid w:val="00AC3DA3"/>
    <w:rsid w:val="00AC490D"/>
    <w:rsid w:val="00AC4ADD"/>
    <w:rsid w:val="00AC5348"/>
    <w:rsid w:val="00AC56D2"/>
    <w:rsid w:val="00AC5981"/>
    <w:rsid w:val="00AC5AFE"/>
    <w:rsid w:val="00AC6C17"/>
    <w:rsid w:val="00AC6DD7"/>
    <w:rsid w:val="00AC6F31"/>
    <w:rsid w:val="00AC713B"/>
    <w:rsid w:val="00AD009B"/>
    <w:rsid w:val="00AD0181"/>
    <w:rsid w:val="00AD05D2"/>
    <w:rsid w:val="00AD0692"/>
    <w:rsid w:val="00AD08AA"/>
    <w:rsid w:val="00AD0B45"/>
    <w:rsid w:val="00AD0C46"/>
    <w:rsid w:val="00AD0ED4"/>
    <w:rsid w:val="00AD0F1C"/>
    <w:rsid w:val="00AD222C"/>
    <w:rsid w:val="00AD23E6"/>
    <w:rsid w:val="00AD25FA"/>
    <w:rsid w:val="00AD2666"/>
    <w:rsid w:val="00AD2BFD"/>
    <w:rsid w:val="00AD2CE1"/>
    <w:rsid w:val="00AD31AC"/>
    <w:rsid w:val="00AD33A1"/>
    <w:rsid w:val="00AD340F"/>
    <w:rsid w:val="00AD3BD1"/>
    <w:rsid w:val="00AD3CEE"/>
    <w:rsid w:val="00AD3F24"/>
    <w:rsid w:val="00AD4869"/>
    <w:rsid w:val="00AD48B3"/>
    <w:rsid w:val="00AD5BE4"/>
    <w:rsid w:val="00AD5EDD"/>
    <w:rsid w:val="00AD679E"/>
    <w:rsid w:val="00AD70D8"/>
    <w:rsid w:val="00AD7701"/>
    <w:rsid w:val="00AD7EA2"/>
    <w:rsid w:val="00AE010F"/>
    <w:rsid w:val="00AE0375"/>
    <w:rsid w:val="00AE0BEB"/>
    <w:rsid w:val="00AE0DFC"/>
    <w:rsid w:val="00AE17D1"/>
    <w:rsid w:val="00AE199A"/>
    <w:rsid w:val="00AE1B53"/>
    <w:rsid w:val="00AE1E49"/>
    <w:rsid w:val="00AE27F5"/>
    <w:rsid w:val="00AE2CB0"/>
    <w:rsid w:val="00AE2D1F"/>
    <w:rsid w:val="00AE3331"/>
    <w:rsid w:val="00AE34F0"/>
    <w:rsid w:val="00AE3860"/>
    <w:rsid w:val="00AE40C5"/>
    <w:rsid w:val="00AE415C"/>
    <w:rsid w:val="00AE48EA"/>
    <w:rsid w:val="00AE4A2D"/>
    <w:rsid w:val="00AE4F0F"/>
    <w:rsid w:val="00AE5482"/>
    <w:rsid w:val="00AE563B"/>
    <w:rsid w:val="00AE56BB"/>
    <w:rsid w:val="00AE583B"/>
    <w:rsid w:val="00AE58E6"/>
    <w:rsid w:val="00AE6329"/>
    <w:rsid w:val="00AE7FB8"/>
    <w:rsid w:val="00AF0525"/>
    <w:rsid w:val="00AF09FE"/>
    <w:rsid w:val="00AF177D"/>
    <w:rsid w:val="00AF1BDB"/>
    <w:rsid w:val="00AF29F9"/>
    <w:rsid w:val="00AF3170"/>
    <w:rsid w:val="00AF349E"/>
    <w:rsid w:val="00AF351E"/>
    <w:rsid w:val="00AF3F33"/>
    <w:rsid w:val="00AF4000"/>
    <w:rsid w:val="00AF4895"/>
    <w:rsid w:val="00AF498E"/>
    <w:rsid w:val="00AF522E"/>
    <w:rsid w:val="00AF560F"/>
    <w:rsid w:val="00AF5722"/>
    <w:rsid w:val="00AF57E5"/>
    <w:rsid w:val="00AF6024"/>
    <w:rsid w:val="00AF680C"/>
    <w:rsid w:val="00AF6926"/>
    <w:rsid w:val="00AF6BF7"/>
    <w:rsid w:val="00AF72D7"/>
    <w:rsid w:val="00B005CF"/>
    <w:rsid w:val="00B00B9B"/>
    <w:rsid w:val="00B01A94"/>
    <w:rsid w:val="00B01C02"/>
    <w:rsid w:val="00B01C8E"/>
    <w:rsid w:val="00B021C3"/>
    <w:rsid w:val="00B02F15"/>
    <w:rsid w:val="00B02F5F"/>
    <w:rsid w:val="00B033D7"/>
    <w:rsid w:val="00B03B05"/>
    <w:rsid w:val="00B03CEC"/>
    <w:rsid w:val="00B040B9"/>
    <w:rsid w:val="00B04C1B"/>
    <w:rsid w:val="00B04E6B"/>
    <w:rsid w:val="00B05709"/>
    <w:rsid w:val="00B05D0A"/>
    <w:rsid w:val="00B05D81"/>
    <w:rsid w:val="00B060AF"/>
    <w:rsid w:val="00B06337"/>
    <w:rsid w:val="00B06806"/>
    <w:rsid w:val="00B06DF5"/>
    <w:rsid w:val="00B074AC"/>
    <w:rsid w:val="00B07D2C"/>
    <w:rsid w:val="00B10FFF"/>
    <w:rsid w:val="00B11548"/>
    <w:rsid w:val="00B11D2A"/>
    <w:rsid w:val="00B11FD6"/>
    <w:rsid w:val="00B1278F"/>
    <w:rsid w:val="00B1348E"/>
    <w:rsid w:val="00B139D8"/>
    <w:rsid w:val="00B13BFB"/>
    <w:rsid w:val="00B144A9"/>
    <w:rsid w:val="00B14986"/>
    <w:rsid w:val="00B149A8"/>
    <w:rsid w:val="00B149DC"/>
    <w:rsid w:val="00B14CA2"/>
    <w:rsid w:val="00B15A02"/>
    <w:rsid w:val="00B1613F"/>
    <w:rsid w:val="00B16628"/>
    <w:rsid w:val="00B1679D"/>
    <w:rsid w:val="00B16B3E"/>
    <w:rsid w:val="00B170D0"/>
    <w:rsid w:val="00B171E2"/>
    <w:rsid w:val="00B175A6"/>
    <w:rsid w:val="00B176A4"/>
    <w:rsid w:val="00B17CE5"/>
    <w:rsid w:val="00B206A2"/>
    <w:rsid w:val="00B20705"/>
    <w:rsid w:val="00B20A87"/>
    <w:rsid w:val="00B20CDA"/>
    <w:rsid w:val="00B21091"/>
    <w:rsid w:val="00B21287"/>
    <w:rsid w:val="00B216B2"/>
    <w:rsid w:val="00B21A4D"/>
    <w:rsid w:val="00B21AAD"/>
    <w:rsid w:val="00B21B4F"/>
    <w:rsid w:val="00B21C7D"/>
    <w:rsid w:val="00B21ECC"/>
    <w:rsid w:val="00B2239E"/>
    <w:rsid w:val="00B223E2"/>
    <w:rsid w:val="00B22CA6"/>
    <w:rsid w:val="00B22E73"/>
    <w:rsid w:val="00B23307"/>
    <w:rsid w:val="00B24477"/>
    <w:rsid w:val="00B24644"/>
    <w:rsid w:val="00B24A95"/>
    <w:rsid w:val="00B24D6C"/>
    <w:rsid w:val="00B24D70"/>
    <w:rsid w:val="00B252B4"/>
    <w:rsid w:val="00B255C7"/>
    <w:rsid w:val="00B25DEB"/>
    <w:rsid w:val="00B25EAA"/>
    <w:rsid w:val="00B273C0"/>
    <w:rsid w:val="00B3065C"/>
    <w:rsid w:val="00B30BD5"/>
    <w:rsid w:val="00B31145"/>
    <w:rsid w:val="00B312AD"/>
    <w:rsid w:val="00B31504"/>
    <w:rsid w:val="00B3161E"/>
    <w:rsid w:val="00B31BCA"/>
    <w:rsid w:val="00B324ED"/>
    <w:rsid w:val="00B32638"/>
    <w:rsid w:val="00B33294"/>
    <w:rsid w:val="00B33609"/>
    <w:rsid w:val="00B3364E"/>
    <w:rsid w:val="00B33F4D"/>
    <w:rsid w:val="00B33FD3"/>
    <w:rsid w:val="00B340D2"/>
    <w:rsid w:val="00B341F1"/>
    <w:rsid w:val="00B350DD"/>
    <w:rsid w:val="00B36516"/>
    <w:rsid w:val="00B3722E"/>
    <w:rsid w:val="00B37417"/>
    <w:rsid w:val="00B3748D"/>
    <w:rsid w:val="00B37985"/>
    <w:rsid w:val="00B37A1C"/>
    <w:rsid w:val="00B37A40"/>
    <w:rsid w:val="00B37C87"/>
    <w:rsid w:val="00B407EB"/>
    <w:rsid w:val="00B41D2C"/>
    <w:rsid w:val="00B41D81"/>
    <w:rsid w:val="00B42CD2"/>
    <w:rsid w:val="00B437FA"/>
    <w:rsid w:val="00B4388B"/>
    <w:rsid w:val="00B439F3"/>
    <w:rsid w:val="00B43D25"/>
    <w:rsid w:val="00B442C2"/>
    <w:rsid w:val="00B44E89"/>
    <w:rsid w:val="00B45419"/>
    <w:rsid w:val="00B45534"/>
    <w:rsid w:val="00B45624"/>
    <w:rsid w:val="00B45BC3"/>
    <w:rsid w:val="00B4605D"/>
    <w:rsid w:val="00B46F91"/>
    <w:rsid w:val="00B47008"/>
    <w:rsid w:val="00B471AE"/>
    <w:rsid w:val="00B47AEF"/>
    <w:rsid w:val="00B47D4D"/>
    <w:rsid w:val="00B47DA7"/>
    <w:rsid w:val="00B50556"/>
    <w:rsid w:val="00B50A47"/>
    <w:rsid w:val="00B50AAC"/>
    <w:rsid w:val="00B50F07"/>
    <w:rsid w:val="00B51609"/>
    <w:rsid w:val="00B519B3"/>
    <w:rsid w:val="00B52055"/>
    <w:rsid w:val="00B52205"/>
    <w:rsid w:val="00B524EC"/>
    <w:rsid w:val="00B525E6"/>
    <w:rsid w:val="00B528C3"/>
    <w:rsid w:val="00B52FA7"/>
    <w:rsid w:val="00B532ED"/>
    <w:rsid w:val="00B53408"/>
    <w:rsid w:val="00B53411"/>
    <w:rsid w:val="00B535FB"/>
    <w:rsid w:val="00B539B8"/>
    <w:rsid w:val="00B53DCF"/>
    <w:rsid w:val="00B5445F"/>
    <w:rsid w:val="00B54637"/>
    <w:rsid w:val="00B5497A"/>
    <w:rsid w:val="00B55151"/>
    <w:rsid w:val="00B552D9"/>
    <w:rsid w:val="00B56585"/>
    <w:rsid w:val="00B56BC4"/>
    <w:rsid w:val="00B601CD"/>
    <w:rsid w:val="00B607AB"/>
    <w:rsid w:val="00B60870"/>
    <w:rsid w:val="00B60BCF"/>
    <w:rsid w:val="00B61C2B"/>
    <w:rsid w:val="00B61E5D"/>
    <w:rsid w:val="00B62C47"/>
    <w:rsid w:val="00B6389D"/>
    <w:rsid w:val="00B63999"/>
    <w:rsid w:val="00B63BAC"/>
    <w:rsid w:val="00B641FF"/>
    <w:rsid w:val="00B643B7"/>
    <w:rsid w:val="00B64412"/>
    <w:rsid w:val="00B64A30"/>
    <w:rsid w:val="00B64C31"/>
    <w:rsid w:val="00B64D1A"/>
    <w:rsid w:val="00B653C0"/>
    <w:rsid w:val="00B65BFF"/>
    <w:rsid w:val="00B65D3C"/>
    <w:rsid w:val="00B66051"/>
    <w:rsid w:val="00B6653C"/>
    <w:rsid w:val="00B66B72"/>
    <w:rsid w:val="00B66EE4"/>
    <w:rsid w:val="00B66EF1"/>
    <w:rsid w:val="00B67309"/>
    <w:rsid w:val="00B678E5"/>
    <w:rsid w:val="00B70163"/>
    <w:rsid w:val="00B7033E"/>
    <w:rsid w:val="00B70857"/>
    <w:rsid w:val="00B70C54"/>
    <w:rsid w:val="00B70E5D"/>
    <w:rsid w:val="00B71E3B"/>
    <w:rsid w:val="00B71F51"/>
    <w:rsid w:val="00B720D2"/>
    <w:rsid w:val="00B72228"/>
    <w:rsid w:val="00B72902"/>
    <w:rsid w:val="00B72FCF"/>
    <w:rsid w:val="00B737ED"/>
    <w:rsid w:val="00B73AAF"/>
    <w:rsid w:val="00B742AA"/>
    <w:rsid w:val="00B745C1"/>
    <w:rsid w:val="00B74686"/>
    <w:rsid w:val="00B74845"/>
    <w:rsid w:val="00B74BFC"/>
    <w:rsid w:val="00B74D61"/>
    <w:rsid w:val="00B75008"/>
    <w:rsid w:val="00B761EE"/>
    <w:rsid w:val="00B7622F"/>
    <w:rsid w:val="00B7636D"/>
    <w:rsid w:val="00B778AE"/>
    <w:rsid w:val="00B77BCF"/>
    <w:rsid w:val="00B801EB"/>
    <w:rsid w:val="00B8044D"/>
    <w:rsid w:val="00B81508"/>
    <w:rsid w:val="00B81557"/>
    <w:rsid w:val="00B81AE0"/>
    <w:rsid w:val="00B825E1"/>
    <w:rsid w:val="00B82F08"/>
    <w:rsid w:val="00B83055"/>
    <w:rsid w:val="00B83237"/>
    <w:rsid w:val="00B83F0D"/>
    <w:rsid w:val="00B84185"/>
    <w:rsid w:val="00B841AC"/>
    <w:rsid w:val="00B84303"/>
    <w:rsid w:val="00B84C1A"/>
    <w:rsid w:val="00B8503B"/>
    <w:rsid w:val="00B8511B"/>
    <w:rsid w:val="00B85C0B"/>
    <w:rsid w:val="00B865CC"/>
    <w:rsid w:val="00B86882"/>
    <w:rsid w:val="00B87328"/>
    <w:rsid w:val="00B87357"/>
    <w:rsid w:val="00B87D45"/>
    <w:rsid w:val="00B904B1"/>
    <w:rsid w:val="00B90801"/>
    <w:rsid w:val="00B90B0D"/>
    <w:rsid w:val="00B91D6D"/>
    <w:rsid w:val="00B924CC"/>
    <w:rsid w:val="00B928ED"/>
    <w:rsid w:val="00B92A87"/>
    <w:rsid w:val="00B92AC1"/>
    <w:rsid w:val="00B92B8B"/>
    <w:rsid w:val="00B92C33"/>
    <w:rsid w:val="00B932F4"/>
    <w:rsid w:val="00B9355C"/>
    <w:rsid w:val="00B9359C"/>
    <w:rsid w:val="00B93615"/>
    <w:rsid w:val="00B93CC4"/>
    <w:rsid w:val="00B940E3"/>
    <w:rsid w:val="00B94ECE"/>
    <w:rsid w:val="00B952F9"/>
    <w:rsid w:val="00B95304"/>
    <w:rsid w:val="00B9537A"/>
    <w:rsid w:val="00B9548F"/>
    <w:rsid w:val="00B95DBA"/>
    <w:rsid w:val="00B962A2"/>
    <w:rsid w:val="00B96988"/>
    <w:rsid w:val="00B96BF1"/>
    <w:rsid w:val="00B96DB6"/>
    <w:rsid w:val="00B973D9"/>
    <w:rsid w:val="00B9771B"/>
    <w:rsid w:val="00B97841"/>
    <w:rsid w:val="00B97895"/>
    <w:rsid w:val="00B97C5D"/>
    <w:rsid w:val="00BA02B1"/>
    <w:rsid w:val="00BA02BF"/>
    <w:rsid w:val="00BA0D6E"/>
    <w:rsid w:val="00BA0EF7"/>
    <w:rsid w:val="00BA0FC5"/>
    <w:rsid w:val="00BA1FB5"/>
    <w:rsid w:val="00BA2253"/>
    <w:rsid w:val="00BA2F16"/>
    <w:rsid w:val="00BA3727"/>
    <w:rsid w:val="00BA393E"/>
    <w:rsid w:val="00BA4C20"/>
    <w:rsid w:val="00BA4E99"/>
    <w:rsid w:val="00BA4EAF"/>
    <w:rsid w:val="00BA518B"/>
    <w:rsid w:val="00BA5759"/>
    <w:rsid w:val="00BA5E61"/>
    <w:rsid w:val="00BA5FA5"/>
    <w:rsid w:val="00BA6B33"/>
    <w:rsid w:val="00BA707E"/>
    <w:rsid w:val="00BA71D6"/>
    <w:rsid w:val="00BA7543"/>
    <w:rsid w:val="00BA7BC4"/>
    <w:rsid w:val="00BA7CD3"/>
    <w:rsid w:val="00BB00BD"/>
    <w:rsid w:val="00BB06C3"/>
    <w:rsid w:val="00BB19AB"/>
    <w:rsid w:val="00BB1D4C"/>
    <w:rsid w:val="00BB1E29"/>
    <w:rsid w:val="00BB229E"/>
    <w:rsid w:val="00BB22D6"/>
    <w:rsid w:val="00BB2818"/>
    <w:rsid w:val="00BB2C7A"/>
    <w:rsid w:val="00BB3179"/>
    <w:rsid w:val="00BB3319"/>
    <w:rsid w:val="00BB3F04"/>
    <w:rsid w:val="00BB562C"/>
    <w:rsid w:val="00BB5AF1"/>
    <w:rsid w:val="00BB5E10"/>
    <w:rsid w:val="00BB6255"/>
    <w:rsid w:val="00BB694A"/>
    <w:rsid w:val="00BB6F34"/>
    <w:rsid w:val="00BB7B59"/>
    <w:rsid w:val="00BB7B87"/>
    <w:rsid w:val="00BB7DA1"/>
    <w:rsid w:val="00BB7F45"/>
    <w:rsid w:val="00BC00C9"/>
    <w:rsid w:val="00BC05F3"/>
    <w:rsid w:val="00BC17DB"/>
    <w:rsid w:val="00BC1B2A"/>
    <w:rsid w:val="00BC1DAA"/>
    <w:rsid w:val="00BC1F2F"/>
    <w:rsid w:val="00BC24A3"/>
    <w:rsid w:val="00BC268D"/>
    <w:rsid w:val="00BC2BBB"/>
    <w:rsid w:val="00BC3339"/>
    <w:rsid w:val="00BC3A02"/>
    <w:rsid w:val="00BC3E13"/>
    <w:rsid w:val="00BC4082"/>
    <w:rsid w:val="00BC4617"/>
    <w:rsid w:val="00BC5879"/>
    <w:rsid w:val="00BC5F02"/>
    <w:rsid w:val="00BC6846"/>
    <w:rsid w:val="00BC7423"/>
    <w:rsid w:val="00BC78BF"/>
    <w:rsid w:val="00BD06AB"/>
    <w:rsid w:val="00BD0974"/>
    <w:rsid w:val="00BD0DD7"/>
    <w:rsid w:val="00BD12EE"/>
    <w:rsid w:val="00BD16AD"/>
    <w:rsid w:val="00BD1996"/>
    <w:rsid w:val="00BD1B05"/>
    <w:rsid w:val="00BD1D8C"/>
    <w:rsid w:val="00BD1E50"/>
    <w:rsid w:val="00BD28E1"/>
    <w:rsid w:val="00BD2CA0"/>
    <w:rsid w:val="00BD315C"/>
    <w:rsid w:val="00BD31EC"/>
    <w:rsid w:val="00BD3C42"/>
    <w:rsid w:val="00BD4069"/>
    <w:rsid w:val="00BD43DE"/>
    <w:rsid w:val="00BD49F9"/>
    <w:rsid w:val="00BD4A77"/>
    <w:rsid w:val="00BD4EB0"/>
    <w:rsid w:val="00BD520A"/>
    <w:rsid w:val="00BD527E"/>
    <w:rsid w:val="00BD5919"/>
    <w:rsid w:val="00BD5BC3"/>
    <w:rsid w:val="00BD5D04"/>
    <w:rsid w:val="00BD6324"/>
    <w:rsid w:val="00BD6D64"/>
    <w:rsid w:val="00BD769A"/>
    <w:rsid w:val="00BD77A8"/>
    <w:rsid w:val="00BD7CAD"/>
    <w:rsid w:val="00BE09C2"/>
    <w:rsid w:val="00BE0EEB"/>
    <w:rsid w:val="00BE18BE"/>
    <w:rsid w:val="00BE1EFC"/>
    <w:rsid w:val="00BE2893"/>
    <w:rsid w:val="00BE3230"/>
    <w:rsid w:val="00BE33C2"/>
    <w:rsid w:val="00BE35BB"/>
    <w:rsid w:val="00BE3898"/>
    <w:rsid w:val="00BE3AF1"/>
    <w:rsid w:val="00BE3DE4"/>
    <w:rsid w:val="00BE40DD"/>
    <w:rsid w:val="00BE4319"/>
    <w:rsid w:val="00BE4353"/>
    <w:rsid w:val="00BE4446"/>
    <w:rsid w:val="00BE4A47"/>
    <w:rsid w:val="00BE4F84"/>
    <w:rsid w:val="00BE5001"/>
    <w:rsid w:val="00BE5012"/>
    <w:rsid w:val="00BE5738"/>
    <w:rsid w:val="00BE577D"/>
    <w:rsid w:val="00BE57B1"/>
    <w:rsid w:val="00BE57BB"/>
    <w:rsid w:val="00BE59E1"/>
    <w:rsid w:val="00BE5FC4"/>
    <w:rsid w:val="00BE6CCA"/>
    <w:rsid w:val="00BE6D33"/>
    <w:rsid w:val="00BE700A"/>
    <w:rsid w:val="00BE792E"/>
    <w:rsid w:val="00BF0D0C"/>
    <w:rsid w:val="00BF1049"/>
    <w:rsid w:val="00BF10CE"/>
    <w:rsid w:val="00BF14D3"/>
    <w:rsid w:val="00BF21A2"/>
    <w:rsid w:val="00BF2F18"/>
    <w:rsid w:val="00BF3702"/>
    <w:rsid w:val="00BF3B04"/>
    <w:rsid w:val="00BF4017"/>
    <w:rsid w:val="00BF442D"/>
    <w:rsid w:val="00BF4557"/>
    <w:rsid w:val="00BF48B2"/>
    <w:rsid w:val="00BF4D0B"/>
    <w:rsid w:val="00BF5036"/>
    <w:rsid w:val="00BF523B"/>
    <w:rsid w:val="00BF56A8"/>
    <w:rsid w:val="00BF595D"/>
    <w:rsid w:val="00BF5DA1"/>
    <w:rsid w:val="00BF6039"/>
    <w:rsid w:val="00BF637D"/>
    <w:rsid w:val="00BF63BE"/>
    <w:rsid w:val="00BF65F9"/>
    <w:rsid w:val="00BF6762"/>
    <w:rsid w:val="00BF722C"/>
    <w:rsid w:val="00BF74D2"/>
    <w:rsid w:val="00BF78BE"/>
    <w:rsid w:val="00BF7E50"/>
    <w:rsid w:val="00BF7E7E"/>
    <w:rsid w:val="00C00057"/>
    <w:rsid w:val="00C01B2D"/>
    <w:rsid w:val="00C01FF1"/>
    <w:rsid w:val="00C02C02"/>
    <w:rsid w:val="00C02E79"/>
    <w:rsid w:val="00C03713"/>
    <w:rsid w:val="00C03F86"/>
    <w:rsid w:val="00C04B15"/>
    <w:rsid w:val="00C04C9D"/>
    <w:rsid w:val="00C04D9A"/>
    <w:rsid w:val="00C05121"/>
    <w:rsid w:val="00C055F8"/>
    <w:rsid w:val="00C05C10"/>
    <w:rsid w:val="00C06076"/>
    <w:rsid w:val="00C0619B"/>
    <w:rsid w:val="00C06AF8"/>
    <w:rsid w:val="00C06F08"/>
    <w:rsid w:val="00C07785"/>
    <w:rsid w:val="00C07894"/>
    <w:rsid w:val="00C07985"/>
    <w:rsid w:val="00C108AE"/>
    <w:rsid w:val="00C10C9C"/>
    <w:rsid w:val="00C11387"/>
    <w:rsid w:val="00C11CCF"/>
    <w:rsid w:val="00C120E6"/>
    <w:rsid w:val="00C12A1D"/>
    <w:rsid w:val="00C13762"/>
    <w:rsid w:val="00C13DBB"/>
    <w:rsid w:val="00C14330"/>
    <w:rsid w:val="00C14BF4"/>
    <w:rsid w:val="00C15CAA"/>
    <w:rsid w:val="00C15E64"/>
    <w:rsid w:val="00C160DF"/>
    <w:rsid w:val="00C16976"/>
    <w:rsid w:val="00C16D3C"/>
    <w:rsid w:val="00C16D73"/>
    <w:rsid w:val="00C16F0E"/>
    <w:rsid w:val="00C17051"/>
    <w:rsid w:val="00C17BDE"/>
    <w:rsid w:val="00C17DE5"/>
    <w:rsid w:val="00C20C55"/>
    <w:rsid w:val="00C215A6"/>
    <w:rsid w:val="00C217A0"/>
    <w:rsid w:val="00C21C1B"/>
    <w:rsid w:val="00C220B1"/>
    <w:rsid w:val="00C22DDA"/>
    <w:rsid w:val="00C22E70"/>
    <w:rsid w:val="00C23176"/>
    <w:rsid w:val="00C23594"/>
    <w:rsid w:val="00C24019"/>
    <w:rsid w:val="00C24190"/>
    <w:rsid w:val="00C2442E"/>
    <w:rsid w:val="00C246B3"/>
    <w:rsid w:val="00C247E1"/>
    <w:rsid w:val="00C248AA"/>
    <w:rsid w:val="00C24931"/>
    <w:rsid w:val="00C24FF4"/>
    <w:rsid w:val="00C25370"/>
    <w:rsid w:val="00C25A0C"/>
    <w:rsid w:val="00C266DE"/>
    <w:rsid w:val="00C269DA"/>
    <w:rsid w:val="00C2779D"/>
    <w:rsid w:val="00C27847"/>
    <w:rsid w:val="00C278BD"/>
    <w:rsid w:val="00C30861"/>
    <w:rsid w:val="00C30F8B"/>
    <w:rsid w:val="00C3114B"/>
    <w:rsid w:val="00C312D6"/>
    <w:rsid w:val="00C31313"/>
    <w:rsid w:val="00C31D52"/>
    <w:rsid w:val="00C3297D"/>
    <w:rsid w:val="00C32A88"/>
    <w:rsid w:val="00C334A7"/>
    <w:rsid w:val="00C3380E"/>
    <w:rsid w:val="00C33A50"/>
    <w:rsid w:val="00C3444F"/>
    <w:rsid w:val="00C34629"/>
    <w:rsid w:val="00C34B42"/>
    <w:rsid w:val="00C34E2A"/>
    <w:rsid w:val="00C350EC"/>
    <w:rsid w:val="00C35524"/>
    <w:rsid w:val="00C35526"/>
    <w:rsid w:val="00C35BBA"/>
    <w:rsid w:val="00C35BE4"/>
    <w:rsid w:val="00C35C6D"/>
    <w:rsid w:val="00C36663"/>
    <w:rsid w:val="00C369C4"/>
    <w:rsid w:val="00C36C5C"/>
    <w:rsid w:val="00C3791F"/>
    <w:rsid w:val="00C37C81"/>
    <w:rsid w:val="00C4027E"/>
    <w:rsid w:val="00C4046B"/>
    <w:rsid w:val="00C41825"/>
    <w:rsid w:val="00C41F48"/>
    <w:rsid w:val="00C42550"/>
    <w:rsid w:val="00C4291A"/>
    <w:rsid w:val="00C42973"/>
    <w:rsid w:val="00C42C1F"/>
    <w:rsid w:val="00C42E86"/>
    <w:rsid w:val="00C42F50"/>
    <w:rsid w:val="00C4386C"/>
    <w:rsid w:val="00C44431"/>
    <w:rsid w:val="00C44B2A"/>
    <w:rsid w:val="00C44BED"/>
    <w:rsid w:val="00C44C62"/>
    <w:rsid w:val="00C44F83"/>
    <w:rsid w:val="00C44F8B"/>
    <w:rsid w:val="00C4500A"/>
    <w:rsid w:val="00C457DE"/>
    <w:rsid w:val="00C45973"/>
    <w:rsid w:val="00C45C25"/>
    <w:rsid w:val="00C4609F"/>
    <w:rsid w:val="00C466EC"/>
    <w:rsid w:val="00C4670E"/>
    <w:rsid w:val="00C4687F"/>
    <w:rsid w:val="00C4796C"/>
    <w:rsid w:val="00C47DD6"/>
    <w:rsid w:val="00C47E73"/>
    <w:rsid w:val="00C501ED"/>
    <w:rsid w:val="00C5031F"/>
    <w:rsid w:val="00C5045C"/>
    <w:rsid w:val="00C50618"/>
    <w:rsid w:val="00C507BF"/>
    <w:rsid w:val="00C50954"/>
    <w:rsid w:val="00C5150F"/>
    <w:rsid w:val="00C51633"/>
    <w:rsid w:val="00C5177D"/>
    <w:rsid w:val="00C517EB"/>
    <w:rsid w:val="00C51FDA"/>
    <w:rsid w:val="00C526E7"/>
    <w:rsid w:val="00C52A6B"/>
    <w:rsid w:val="00C531AB"/>
    <w:rsid w:val="00C53251"/>
    <w:rsid w:val="00C53632"/>
    <w:rsid w:val="00C54196"/>
    <w:rsid w:val="00C541C7"/>
    <w:rsid w:val="00C5445F"/>
    <w:rsid w:val="00C54841"/>
    <w:rsid w:val="00C54884"/>
    <w:rsid w:val="00C54AB6"/>
    <w:rsid w:val="00C54CA2"/>
    <w:rsid w:val="00C54ED3"/>
    <w:rsid w:val="00C55EC5"/>
    <w:rsid w:val="00C5619C"/>
    <w:rsid w:val="00C56620"/>
    <w:rsid w:val="00C566D6"/>
    <w:rsid w:val="00C56817"/>
    <w:rsid w:val="00C60671"/>
    <w:rsid w:val="00C60868"/>
    <w:rsid w:val="00C6086B"/>
    <w:rsid w:val="00C60D23"/>
    <w:rsid w:val="00C61261"/>
    <w:rsid w:val="00C61AF1"/>
    <w:rsid w:val="00C6241C"/>
    <w:rsid w:val="00C624F8"/>
    <w:rsid w:val="00C62D6B"/>
    <w:rsid w:val="00C62DC0"/>
    <w:rsid w:val="00C62E05"/>
    <w:rsid w:val="00C62E1A"/>
    <w:rsid w:val="00C63806"/>
    <w:rsid w:val="00C639F1"/>
    <w:rsid w:val="00C63A56"/>
    <w:rsid w:val="00C63A78"/>
    <w:rsid w:val="00C63C68"/>
    <w:rsid w:val="00C63C9C"/>
    <w:rsid w:val="00C644E6"/>
    <w:rsid w:val="00C655A8"/>
    <w:rsid w:val="00C65746"/>
    <w:rsid w:val="00C65A53"/>
    <w:rsid w:val="00C65BB3"/>
    <w:rsid w:val="00C65EA5"/>
    <w:rsid w:val="00C65FC0"/>
    <w:rsid w:val="00C6674C"/>
    <w:rsid w:val="00C66AF6"/>
    <w:rsid w:val="00C67B37"/>
    <w:rsid w:val="00C708F2"/>
    <w:rsid w:val="00C70DEC"/>
    <w:rsid w:val="00C71194"/>
    <w:rsid w:val="00C71204"/>
    <w:rsid w:val="00C71472"/>
    <w:rsid w:val="00C720B4"/>
    <w:rsid w:val="00C72277"/>
    <w:rsid w:val="00C72D2C"/>
    <w:rsid w:val="00C73009"/>
    <w:rsid w:val="00C7300C"/>
    <w:rsid w:val="00C732B5"/>
    <w:rsid w:val="00C738FA"/>
    <w:rsid w:val="00C73BA1"/>
    <w:rsid w:val="00C73F23"/>
    <w:rsid w:val="00C7499F"/>
    <w:rsid w:val="00C74CF4"/>
    <w:rsid w:val="00C75082"/>
    <w:rsid w:val="00C757D4"/>
    <w:rsid w:val="00C7598B"/>
    <w:rsid w:val="00C75B50"/>
    <w:rsid w:val="00C75CD8"/>
    <w:rsid w:val="00C7613F"/>
    <w:rsid w:val="00C77324"/>
    <w:rsid w:val="00C774D7"/>
    <w:rsid w:val="00C77C07"/>
    <w:rsid w:val="00C8057B"/>
    <w:rsid w:val="00C8132F"/>
    <w:rsid w:val="00C820B1"/>
    <w:rsid w:val="00C83B0C"/>
    <w:rsid w:val="00C83D8B"/>
    <w:rsid w:val="00C84798"/>
    <w:rsid w:val="00C84A61"/>
    <w:rsid w:val="00C84DE2"/>
    <w:rsid w:val="00C857F0"/>
    <w:rsid w:val="00C8662A"/>
    <w:rsid w:val="00C8728D"/>
    <w:rsid w:val="00C876A5"/>
    <w:rsid w:val="00C87C9E"/>
    <w:rsid w:val="00C90A14"/>
    <w:rsid w:val="00C9102F"/>
    <w:rsid w:val="00C91E95"/>
    <w:rsid w:val="00C921CD"/>
    <w:rsid w:val="00C925E6"/>
    <w:rsid w:val="00C92AA0"/>
    <w:rsid w:val="00C92B1D"/>
    <w:rsid w:val="00C93027"/>
    <w:rsid w:val="00C9312F"/>
    <w:rsid w:val="00C9394F"/>
    <w:rsid w:val="00C94097"/>
    <w:rsid w:val="00C950A2"/>
    <w:rsid w:val="00C952EC"/>
    <w:rsid w:val="00C957E4"/>
    <w:rsid w:val="00C96192"/>
    <w:rsid w:val="00C961A8"/>
    <w:rsid w:val="00C969DB"/>
    <w:rsid w:val="00C97B64"/>
    <w:rsid w:val="00C97BEA"/>
    <w:rsid w:val="00CA0081"/>
    <w:rsid w:val="00CA022A"/>
    <w:rsid w:val="00CA026D"/>
    <w:rsid w:val="00CA0B35"/>
    <w:rsid w:val="00CA1023"/>
    <w:rsid w:val="00CA113F"/>
    <w:rsid w:val="00CA11E0"/>
    <w:rsid w:val="00CA13FC"/>
    <w:rsid w:val="00CA1D27"/>
    <w:rsid w:val="00CA262C"/>
    <w:rsid w:val="00CA27EC"/>
    <w:rsid w:val="00CA31E8"/>
    <w:rsid w:val="00CA3C52"/>
    <w:rsid w:val="00CA3D33"/>
    <w:rsid w:val="00CA3F60"/>
    <w:rsid w:val="00CA47F3"/>
    <w:rsid w:val="00CA4894"/>
    <w:rsid w:val="00CA51B0"/>
    <w:rsid w:val="00CA51EE"/>
    <w:rsid w:val="00CA6B50"/>
    <w:rsid w:val="00CA72AB"/>
    <w:rsid w:val="00CA73FB"/>
    <w:rsid w:val="00CA758D"/>
    <w:rsid w:val="00CA762E"/>
    <w:rsid w:val="00CA7EB6"/>
    <w:rsid w:val="00CB053E"/>
    <w:rsid w:val="00CB0DAD"/>
    <w:rsid w:val="00CB15FB"/>
    <w:rsid w:val="00CB1E01"/>
    <w:rsid w:val="00CB228E"/>
    <w:rsid w:val="00CB351C"/>
    <w:rsid w:val="00CB483A"/>
    <w:rsid w:val="00CB4D10"/>
    <w:rsid w:val="00CB5B5D"/>
    <w:rsid w:val="00CB61E7"/>
    <w:rsid w:val="00CB686A"/>
    <w:rsid w:val="00CB7463"/>
    <w:rsid w:val="00CB7BBF"/>
    <w:rsid w:val="00CB7D4F"/>
    <w:rsid w:val="00CC00C1"/>
    <w:rsid w:val="00CC0133"/>
    <w:rsid w:val="00CC02ED"/>
    <w:rsid w:val="00CC0544"/>
    <w:rsid w:val="00CC0831"/>
    <w:rsid w:val="00CC0EE4"/>
    <w:rsid w:val="00CC160C"/>
    <w:rsid w:val="00CC18E9"/>
    <w:rsid w:val="00CC1B96"/>
    <w:rsid w:val="00CC20E2"/>
    <w:rsid w:val="00CC2234"/>
    <w:rsid w:val="00CC2331"/>
    <w:rsid w:val="00CC2BAB"/>
    <w:rsid w:val="00CC3B52"/>
    <w:rsid w:val="00CC3D38"/>
    <w:rsid w:val="00CC3D7C"/>
    <w:rsid w:val="00CC3E5D"/>
    <w:rsid w:val="00CC4346"/>
    <w:rsid w:val="00CC4A7B"/>
    <w:rsid w:val="00CC5571"/>
    <w:rsid w:val="00CC5EC2"/>
    <w:rsid w:val="00CC5FB9"/>
    <w:rsid w:val="00CC6168"/>
    <w:rsid w:val="00CC6623"/>
    <w:rsid w:val="00CC739A"/>
    <w:rsid w:val="00CD09D3"/>
    <w:rsid w:val="00CD0D28"/>
    <w:rsid w:val="00CD189C"/>
    <w:rsid w:val="00CD1CDD"/>
    <w:rsid w:val="00CD1D80"/>
    <w:rsid w:val="00CD2560"/>
    <w:rsid w:val="00CD2AA5"/>
    <w:rsid w:val="00CD2C24"/>
    <w:rsid w:val="00CD3311"/>
    <w:rsid w:val="00CD3471"/>
    <w:rsid w:val="00CD3640"/>
    <w:rsid w:val="00CD39E9"/>
    <w:rsid w:val="00CD4336"/>
    <w:rsid w:val="00CD4B0A"/>
    <w:rsid w:val="00CD4C9D"/>
    <w:rsid w:val="00CD51A9"/>
    <w:rsid w:val="00CD5695"/>
    <w:rsid w:val="00CD5C62"/>
    <w:rsid w:val="00CD5CF4"/>
    <w:rsid w:val="00CD5E0F"/>
    <w:rsid w:val="00CD61F0"/>
    <w:rsid w:val="00CD6496"/>
    <w:rsid w:val="00CD6738"/>
    <w:rsid w:val="00CD72ED"/>
    <w:rsid w:val="00CD7936"/>
    <w:rsid w:val="00CD7C88"/>
    <w:rsid w:val="00CE0723"/>
    <w:rsid w:val="00CE0852"/>
    <w:rsid w:val="00CE08BF"/>
    <w:rsid w:val="00CE17E9"/>
    <w:rsid w:val="00CE186B"/>
    <w:rsid w:val="00CE1AC2"/>
    <w:rsid w:val="00CE1C68"/>
    <w:rsid w:val="00CE2862"/>
    <w:rsid w:val="00CE37D0"/>
    <w:rsid w:val="00CE3F95"/>
    <w:rsid w:val="00CE4184"/>
    <w:rsid w:val="00CE45A0"/>
    <w:rsid w:val="00CE527A"/>
    <w:rsid w:val="00CE5A9E"/>
    <w:rsid w:val="00CE68E7"/>
    <w:rsid w:val="00CE6E7B"/>
    <w:rsid w:val="00CE72DE"/>
    <w:rsid w:val="00CF008E"/>
    <w:rsid w:val="00CF0502"/>
    <w:rsid w:val="00CF085E"/>
    <w:rsid w:val="00CF0C59"/>
    <w:rsid w:val="00CF1379"/>
    <w:rsid w:val="00CF15AC"/>
    <w:rsid w:val="00CF259F"/>
    <w:rsid w:val="00CF29AF"/>
    <w:rsid w:val="00CF2A15"/>
    <w:rsid w:val="00CF2AD0"/>
    <w:rsid w:val="00CF2B33"/>
    <w:rsid w:val="00CF2BD2"/>
    <w:rsid w:val="00CF306E"/>
    <w:rsid w:val="00CF3632"/>
    <w:rsid w:val="00CF3B0D"/>
    <w:rsid w:val="00CF4022"/>
    <w:rsid w:val="00CF4A90"/>
    <w:rsid w:val="00CF52A7"/>
    <w:rsid w:val="00CF7CEF"/>
    <w:rsid w:val="00D00939"/>
    <w:rsid w:val="00D009EF"/>
    <w:rsid w:val="00D00E32"/>
    <w:rsid w:val="00D01141"/>
    <w:rsid w:val="00D018E9"/>
    <w:rsid w:val="00D01E60"/>
    <w:rsid w:val="00D020A7"/>
    <w:rsid w:val="00D020E6"/>
    <w:rsid w:val="00D023CA"/>
    <w:rsid w:val="00D03757"/>
    <w:rsid w:val="00D03D6E"/>
    <w:rsid w:val="00D03E59"/>
    <w:rsid w:val="00D04233"/>
    <w:rsid w:val="00D0430F"/>
    <w:rsid w:val="00D0455D"/>
    <w:rsid w:val="00D048A9"/>
    <w:rsid w:val="00D0538B"/>
    <w:rsid w:val="00D054F7"/>
    <w:rsid w:val="00D0554F"/>
    <w:rsid w:val="00D0663A"/>
    <w:rsid w:val="00D068D2"/>
    <w:rsid w:val="00D06E34"/>
    <w:rsid w:val="00D07508"/>
    <w:rsid w:val="00D07949"/>
    <w:rsid w:val="00D10780"/>
    <w:rsid w:val="00D10C7E"/>
    <w:rsid w:val="00D1123F"/>
    <w:rsid w:val="00D11B25"/>
    <w:rsid w:val="00D122DA"/>
    <w:rsid w:val="00D1274B"/>
    <w:rsid w:val="00D12DAC"/>
    <w:rsid w:val="00D132AA"/>
    <w:rsid w:val="00D13479"/>
    <w:rsid w:val="00D13AE4"/>
    <w:rsid w:val="00D13BFE"/>
    <w:rsid w:val="00D13D1E"/>
    <w:rsid w:val="00D13F83"/>
    <w:rsid w:val="00D146D1"/>
    <w:rsid w:val="00D14981"/>
    <w:rsid w:val="00D1517A"/>
    <w:rsid w:val="00D156C3"/>
    <w:rsid w:val="00D157D0"/>
    <w:rsid w:val="00D15AEE"/>
    <w:rsid w:val="00D15C6E"/>
    <w:rsid w:val="00D15E7E"/>
    <w:rsid w:val="00D16056"/>
    <w:rsid w:val="00D161E7"/>
    <w:rsid w:val="00D162F9"/>
    <w:rsid w:val="00D16301"/>
    <w:rsid w:val="00D165CA"/>
    <w:rsid w:val="00D16653"/>
    <w:rsid w:val="00D16CAB"/>
    <w:rsid w:val="00D16EDE"/>
    <w:rsid w:val="00D17683"/>
    <w:rsid w:val="00D179FE"/>
    <w:rsid w:val="00D17ACA"/>
    <w:rsid w:val="00D17B6C"/>
    <w:rsid w:val="00D17D18"/>
    <w:rsid w:val="00D2000D"/>
    <w:rsid w:val="00D20C7B"/>
    <w:rsid w:val="00D21A00"/>
    <w:rsid w:val="00D21A66"/>
    <w:rsid w:val="00D21FE4"/>
    <w:rsid w:val="00D226FF"/>
    <w:rsid w:val="00D2273E"/>
    <w:rsid w:val="00D22C15"/>
    <w:rsid w:val="00D22C22"/>
    <w:rsid w:val="00D231CE"/>
    <w:rsid w:val="00D2348D"/>
    <w:rsid w:val="00D234EB"/>
    <w:rsid w:val="00D235AB"/>
    <w:rsid w:val="00D237EA"/>
    <w:rsid w:val="00D23BFD"/>
    <w:rsid w:val="00D23D42"/>
    <w:rsid w:val="00D23D4C"/>
    <w:rsid w:val="00D23F05"/>
    <w:rsid w:val="00D242C7"/>
    <w:rsid w:val="00D24322"/>
    <w:rsid w:val="00D2473F"/>
    <w:rsid w:val="00D247F2"/>
    <w:rsid w:val="00D25520"/>
    <w:rsid w:val="00D25BB4"/>
    <w:rsid w:val="00D25DA4"/>
    <w:rsid w:val="00D25DEA"/>
    <w:rsid w:val="00D2653A"/>
    <w:rsid w:val="00D265D7"/>
    <w:rsid w:val="00D2666D"/>
    <w:rsid w:val="00D26C2E"/>
    <w:rsid w:val="00D27683"/>
    <w:rsid w:val="00D2795B"/>
    <w:rsid w:val="00D30A29"/>
    <w:rsid w:val="00D30B41"/>
    <w:rsid w:val="00D30EE9"/>
    <w:rsid w:val="00D31847"/>
    <w:rsid w:val="00D318C0"/>
    <w:rsid w:val="00D31AD8"/>
    <w:rsid w:val="00D31EAF"/>
    <w:rsid w:val="00D32485"/>
    <w:rsid w:val="00D327A5"/>
    <w:rsid w:val="00D3285B"/>
    <w:rsid w:val="00D3340C"/>
    <w:rsid w:val="00D338BB"/>
    <w:rsid w:val="00D33903"/>
    <w:rsid w:val="00D34224"/>
    <w:rsid w:val="00D3470F"/>
    <w:rsid w:val="00D349B7"/>
    <w:rsid w:val="00D34B38"/>
    <w:rsid w:val="00D35165"/>
    <w:rsid w:val="00D3623D"/>
    <w:rsid w:val="00D362D4"/>
    <w:rsid w:val="00D3680E"/>
    <w:rsid w:val="00D3698E"/>
    <w:rsid w:val="00D3769E"/>
    <w:rsid w:val="00D40179"/>
    <w:rsid w:val="00D4057F"/>
    <w:rsid w:val="00D40662"/>
    <w:rsid w:val="00D408C8"/>
    <w:rsid w:val="00D40DD8"/>
    <w:rsid w:val="00D41201"/>
    <w:rsid w:val="00D415B9"/>
    <w:rsid w:val="00D418FF"/>
    <w:rsid w:val="00D43018"/>
    <w:rsid w:val="00D43100"/>
    <w:rsid w:val="00D4318E"/>
    <w:rsid w:val="00D434D4"/>
    <w:rsid w:val="00D434E5"/>
    <w:rsid w:val="00D4378D"/>
    <w:rsid w:val="00D43B09"/>
    <w:rsid w:val="00D43DD9"/>
    <w:rsid w:val="00D44225"/>
    <w:rsid w:val="00D448EF"/>
    <w:rsid w:val="00D44BC9"/>
    <w:rsid w:val="00D44C26"/>
    <w:rsid w:val="00D45063"/>
    <w:rsid w:val="00D4549C"/>
    <w:rsid w:val="00D45550"/>
    <w:rsid w:val="00D45E50"/>
    <w:rsid w:val="00D45E57"/>
    <w:rsid w:val="00D45FAC"/>
    <w:rsid w:val="00D46D08"/>
    <w:rsid w:val="00D5059B"/>
    <w:rsid w:val="00D512FE"/>
    <w:rsid w:val="00D52105"/>
    <w:rsid w:val="00D52882"/>
    <w:rsid w:val="00D52AC8"/>
    <w:rsid w:val="00D52B93"/>
    <w:rsid w:val="00D52F31"/>
    <w:rsid w:val="00D53244"/>
    <w:rsid w:val="00D539A9"/>
    <w:rsid w:val="00D53BD5"/>
    <w:rsid w:val="00D54372"/>
    <w:rsid w:val="00D54BDD"/>
    <w:rsid w:val="00D54F99"/>
    <w:rsid w:val="00D54FF1"/>
    <w:rsid w:val="00D554E2"/>
    <w:rsid w:val="00D55B48"/>
    <w:rsid w:val="00D55CF3"/>
    <w:rsid w:val="00D55FB4"/>
    <w:rsid w:val="00D56725"/>
    <w:rsid w:val="00D57574"/>
    <w:rsid w:val="00D57837"/>
    <w:rsid w:val="00D579D2"/>
    <w:rsid w:val="00D60210"/>
    <w:rsid w:val="00D604EA"/>
    <w:rsid w:val="00D6069B"/>
    <w:rsid w:val="00D60AC2"/>
    <w:rsid w:val="00D60F4A"/>
    <w:rsid w:val="00D61197"/>
    <w:rsid w:val="00D61858"/>
    <w:rsid w:val="00D6234C"/>
    <w:rsid w:val="00D62929"/>
    <w:rsid w:val="00D63014"/>
    <w:rsid w:val="00D63351"/>
    <w:rsid w:val="00D63C60"/>
    <w:rsid w:val="00D63EC0"/>
    <w:rsid w:val="00D64170"/>
    <w:rsid w:val="00D6483E"/>
    <w:rsid w:val="00D649BA"/>
    <w:rsid w:val="00D64C28"/>
    <w:rsid w:val="00D64E4D"/>
    <w:rsid w:val="00D65D5B"/>
    <w:rsid w:val="00D66023"/>
    <w:rsid w:val="00D66030"/>
    <w:rsid w:val="00D6631C"/>
    <w:rsid w:val="00D67055"/>
    <w:rsid w:val="00D67405"/>
    <w:rsid w:val="00D67967"/>
    <w:rsid w:val="00D67A76"/>
    <w:rsid w:val="00D67FCD"/>
    <w:rsid w:val="00D7196A"/>
    <w:rsid w:val="00D719A6"/>
    <w:rsid w:val="00D72479"/>
    <w:rsid w:val="00D72A4C"/>
    <w:rsid w:val="00D72ACB"/>
    <w:rsid w:val="00D73432"/>
    <w:rsid w:val="00D73573"/>
    <w:rsid w:val="00D73AC5"/>
    <w:rsid w:val="00D73E5B"/>
    <w:rsid w:val="00D73FDD"/>
    <w:rsid w:val="00D74082"/>
    <w:rsid w:val="00D7412A"/>
    <w:rsid w:val="00D742DA"/>
    <w:rsid w:val="00D75365"/>
    <w:rsid w:val="00D75914"/>
    <w:rsid w:val="00D76443"/>
    <w:rsid w:val="00D76B6C"/>
    <w:rsid w:val="00D76DBC"/>
    <w:rsid w:val="00D76E7F"/>
    <w:rsid w:val="00D76FF5"/>
    <w:rsid w:val="00D77164"/>
    <w:rsid w:val="00D775ED"/>
    <w:rsid w:val="00D776DE"/>
    <w:rsid w:val="00D77B5C"/>
    <w:rsid w:val="00D77D90"/>
    <w:rsid w:val="00D803AD"/>
    <w:rsid w:val="00D80795"/>
    <w:rsid w:val="00D80BC4"/>
    <w:rsid w:val="00D80E02"/>
    <w:rsid w:val="00D80E9B"/>
    <w:rsid w:val="00D813B0"/>
    <w:rsid w:val="00D814E9"/>
    <w:rsid w:val="00D8172D"/>
    <w:rsid w:val="00D81D20"/>
    <w:rsid w:val="00D81FC8"/>
    <w:rsid w:val="00D82736"/>
    <w:rsid w:val="00D8277B"/>
    <w:rsid w:val="00D82A87"/>
    <w:rsid w:val="00D8337D"/>
    <w:rsid w:val="00D841AF"/>
    <w:rsid w:val="00D8481A"/>
    <w:rsid w:val="00D84892"/>
    <w:rsid w:val="00D84F66"/>
    <w:rsid w:val="00D8571D"/>
    <w:rsid w:val="00D8588E"/>
    <w:rsid w:val="00D858F2"/>
    <w:rsid w:val="00D85CA2"/>
    <w:rsid w:val="00D865C1"/>
    <w:rsid w:val="00D86E51"/>
    <w:rsid w:val="00D87AC4"/>
    <w:rsid w:val="00D87BA9"/>
    <w:rsid w:val="00D87ED8"/>
    <w:rsid w:val="00D87FFE"/>
    <w:rsid w:val="00D90323"/>
    <w:rsid w:val="00D90F25"/>
    <w:rsid w:val="00D910D0"/>
    <w:rsid w:val="00D9113F"/>
    <w:rsid w:val="00D913B3"/>
    <w:rsid w:val="00D914C5"/>
    <w:rsid w:val="00D91807"/>
    <w:rsid w:val="00D91DA2"/>
    <w:rsid w:val="00D92197"/>
    <w:rsid w:val="00D9237C"/>
    <w:rsid w:val="00D923F8"/>
    <w:rsid w:val="00D9245D"/>
    <w:rsid w:val="00D93018"/>
    <w:rsid w:val="00D93232"/>
    <w:rsid w:val="00D942A4"/>
    <w:rsid w:val="00D94479"/>
    <w:rsid w:val="00D947F3"/>
    <w:rsid w:val="00D9494E"/>
    <w:rsid w:val="00D94F25"/>
    <w:rsid w:val="00D96AF9"/>
    <w:rsid w:val="00D97783"/>
    <w:rsid w:val="00D97AE9"/>
    <w:rsid w:val="00DA050F"/>
    <w:rsid w:val="00DA089F"/>
    <w:rsid w:val="00DA0C01"/>
    <w:rsid w:val="00DA1096"/>
    <w:rsid w:val="00DA114B"/>
    <w:rsid w:val="00DA17F6"/>
    <w:rsid w:val="00DA27DE"/>
    <w:rsid w:val="00DA3D63"/>
    <w:rsid w:val="00DA3FCE"/>
    <w:rsid w:val="00DA43DC"/>
    <w:rsid w:val="00DA4D03"/>
    <w:rsid w:val="00DA52CA"/>
    <w:rsid w:val="00DA52E7"/>
    <w:rsid w:val="00DA53A0"/>
    <w:rsid w:val="00DA57BE"/>
    <w:rsid w:val="00DA5A41"/>
    <w:rsid w:val="00DA5F6E"/>
    <w:rsid w:val="00DA63BA"/>
    <w:rsid w:val="00DA698E"/>
    <w:rsid w:val="00DA716F"/>
    <w:rsid w:val="00DA7219"/>
    <w:rsid w:val="00DA726C"/>
    <w:rsid w:val="00DA75E2"/>
    <w:rsid w:val="00DA75EE"/>
    <w:rsid w:val="00DB0349"/>
    <w:rsid w:val="00DB09AC"/>
    <w:rsid w:val="00DB1034"/>
    <w:rsid w:val="00DB1091"/>
    <w:rsid w:val="00DB1151"/>
    <w:rsid w:val="00DB1696"/>
    <w:rsid w:val="00DB1CBD"/>
    <w:rsid w:val="00DB2BEF"/>
    <w:rsid w:val="00DB3033"/>
    <w:rsid w:val="00DB3058"/>
    <w:rsid w:val="00DB384C"/>
    <w:rsid w:val="00DB3A40"/>
    <w:rsid w:val="00DB3BF3"/>
    <w:rsid w:val="00DB4A16"/>
    <w:rsid w:val="00DB5515"/>
    <w:rsid w:val="00DB5573"/>
    <w:rsid w:val="00DB56D7"/>
    <w:rsid w:val="00DB58E1"/>
    <w:rsid w:val="00DB5D59"/>
    <w:rsid w:val="00DB5F10"/>
    <w:rsid w:val="00DB6A1E"/>
    <w:rsid w:val="00DB6B88"/>
    <w:rsid w:val="00DB6BC8"/>
    <w:rsid w:val="00DB6E3F"/>
    <w:rsid w:val="00DB72BD"/>
    <w:rsid w:val="00DC0077"/>
    <w:rsid w:val="00DC01F3"/>
    <w:rsid w:val="00DC05D8"/>
    <w:rsid w:val="00DC0A57"/>
    <w:rsid w:val="00DC0E80"/>
    <w:rsid w:val="00DC111E"/>
    <w:rsid w:val="00DC1C28"/>
    <w:rsid w:val="00DC2A0F"/>
    <w:rsid w:val="00DC2D00"/>
    <w:rsid w:val="00DC3073"/>
    <w:rsid w:val="00DC314E"/>
    <w:rsid w:val="00DC385E"/>
    <w:rsid w:val="00DC3908"/>
    <w:rsid w:val="00DC39E2"/>
    <w:rsid w:val="00DC3A63"/>
    <w:rsid w:val="00DC3F25"/>
    <w:rsid w:val="00DC4812"/>
    <w:rsid w:val="00DC4A7E"/>
    <w:rsid w:val="00DC4B88"/>
    <w:rsid w:val="00DC59E0"/>
    <w:rsid w:val="00DC5C23"/>
    <w:rsid w:val="00DC5EB0"/>
    <w:rsid w:val="00DC5F41"/>
    <w:rsid w:val="00DC5FF4"/>
    <w:rsid w:val="00DC7032"/>
    <w:rsid w:val="00DC7243"/>
    <w:rsid w:val="00DC73D7"/>
    <w:rsid w:val="00DC786C"/>
    <w:rsid w:val="00DC7DC6"/>
    <w:rsid w:val="00DD0B9E"/>
    <w:rsid w:val="00DD0C69"/>
    <w:rsid w:val="00DD1305"/>
    <w:rsid w:val="00DD1BE6"/>
    <w:rsid w:val="00DD2399"/>
    <w:rsid w:val="00DD25F5"/>
    <w:rsid w:val="00DD26B0"/>
    <w:rsid w:val="00DD2930"/>
    <w:rsid w:val="00DD3237"/>
    <w:rsid w:val="00DD32A7"/>
    <w:rsid w:val="00DD3D84"/>
    <w:rsid w:val="00DD4629"/>
    <w:rsid w:val="00DD466A"/>
    <w:rsid w:val="00DD48EF"/>
    <w:rsid w:val="00DD4B79"/>
    <w:rsid w:val="00DD4DA0"/>
    <w:rsid w:val="00DD53FA"/>
    <w:rsid w:val="00DD5AD5"/>
    <w:rsid w:val="00DD5BC6"/>
    <w:rsid w:val="00DD5DE1"/>
    <w:rsid w:val="00DD6A16"/>
    <w:rsid w:val="00DD786F"/>
    <w:rsid w:val="00DD7C6A"/>
    <w:rsid w:val="00DE001C"/>
    <w:rsid w:val="00DE03E2"/>
    <w:rsid w:val="00DE0C0F"/>
    <w:rsid w:val="00DE0DB3"/>
    <w:rsid w:val="00DE102E"/>
    <w:rsid w:val="00DE1251"/>
    <w:rsid w:val="00DE1783"/>
    <w:rsid w:val="00DE2475"/>
    <w:rsid w:val="00DE25FB"/>
    <w:rsid w:val="00DE27E2"/>
    <w:rsid w:val="00DE2B8F"/>
    <w:rsid w:val="00DE3835"/>
    <w:rsid w:val="00DE3880"/>
    <w:rsid w:val="00DE3B1C"/>
    <w:rsid w:val="00DE3E0D"/>
    <w:rsid w:val="00DE4158"/>
    <w:rsid w:val="00DE4360"/>
    <w:rsid w:val="00DE4F96"/>
    <w:rsid w:val="00DE5190"/>
    <w:rsid w:val="00DE55FF"/>
    <w:rsid w:val="00DE5CF1"/>
    <w:rsid w:val="00DE5F10"/>
    <w:rsid w:val="00DE6870"/>
    <w:rsid w:val="00DE69AB"/>
    <w:rsid w:val="00DE6A44"/>
    <w:rsid w:val="00DE7427"/>
    <w:rsid w:val="00DF0507"/>
    <w:rsid w:val="00DF147F"/>
    <w:rsid w:val="00DF155B"/>
    <w:rsid w:val="00DF1BB0"/>
    <w:rsid w:val="00DF217F"/>
    <w:rsid w:val="00DF2856"/>
    <w:rsid w:val="00DF2AE5"/>
    <w:rsid w:val="00DF2D98"/>
    <w:rsid w:val="00DF34B1"/>
    <w:rsid w:val="00DF353F"/>
    <w:rsid w:val="00DF35BA"/>
    <w:rsid w:val="00DF3C1A"/>
    <w:rsid w:val="00DF3C9E"/>
    <w:rsid w:val="00DF551C"/>
    <w:rsid w:val="00DF5B20"/>
    <w:rsid w:val="00DF615D"/>
    <w:rsid w:val="00DF6488"/>
    <w:rsid w:val="00DF72B8"/>
    <w:rsid w:val="00DF7306"/>
    <w:rsid w:val="00DF745C"/>
    <w:rsid w:val="00E00953"/>
    <w:rsid w:val="00E00BFF"/>
    <w:rsid w:val="00E0116F"/>
    <w:rsid w:val="00E018BD"/>
    <w:rsid w:val="00E01925"/>
    <w:rsid w:val="00E0194A"/>
    <w:rsid w:val="00E01E89"/>
    <w:rsid w:val="00E021B9"/>
    <w:rsid w:val="00E02582"/>
    <w:rsid w:val="00E02EEE"/>
    <w:rsid w:val="00E03045"/>
    <w:rsid w:val="00E035B8"/>
    <w:rsid w:val="00E036B8"/>
    <w:rsid w:val="00E03775"/>
    <w:rsid w:val="00E04101"/>
    <w:rsid w:val="00E0411D"/>
    <w:rsid w:val="00E04CDE"/>
    <w:rsid w:val="00E05711"/>
    <w:rsid w:val="00E05916"/>
    <w:rsid w:val="00E0596C"/>
    <w:rsid w:val="00E060EE"/>
    <w:rsid w:val="00E06159"/>
    <w:rsid w:val="00E0620A"/>
    <w:rsid w:val="00E064D3"/>
    <w:rsid w:val="00E07081"/>
    <w:rsid w:val="00E0752E"/>
    <w:rsid w:val="00E075CB"/>
    <w:rsid w:val="00E07BA5"/>
    <w:rsid w:val="00E07D23"/>
    <w:rsid w:val="00E1002E"/>
    <w:rsid w:val="00E1050C"/>
    <w:rsid w:val="00E10646"/>
    <w:rsid w:val="00E1094E"/>
    <w:rsid w:val="00E10C6E"/>
    <w:rsid w:val="00E10D51"/>
    <w:rsid w:val="00E1130B"/>
    <w:rsid w:val="00E118AF"/>
    <w:rsid w:val="00E11F0A"/>
    <w:rsid w:val="00E12888"/>
    <w:rsid w:val="00E1288B"/>
    <w:rsid w:val="00E12A0D"/>
    <w:rsid w:val="00E13377"/>
    <w:rsid w:val="00E13862"/>
    <w:rsid w:val="00E13E71"/>
    <w:rsid w:val="00E13EE5"/>
    <w:rsid w:val="00E147DF"/>
    <w:rsid w:val="00E147E6"/>
    <w:rsid w:val="00E14EE0"/>
    <w:rsid w:val="00E1501A"/>
    <w:rsid w:val="00E156DE"/>
    <w:rsid w:val="00E15913"/>
    <w:rsid w:val="00E15933"/>
    <w:rsid w:val="00E15EC3"/>
    <w:rsid w:val="00E16568"/>
    <w:rsid w:val="00E16897"/>
    <w:rsid w:val="00E1689B"/>
    <w:rsid w:val="00E16CEF"/>
    <w:rsid w:val="00E16E92"/>
    <w:rsid w:val="00E17CBD"/>
    <w:rsid w:val="00E20A1C"/>
    <w:rsid w:val="00E21329"/>
    <w:rsid w:val="00E213AE"/>
    <w:rsid w:val="00E218B7"/>
    <w:rsid w:val="00E2194D"/>
    <w:rsid w:val="00E21969"/>
    <w:rsid w:val="00E219C1"/>
    <w:rsid w:val="00E21DAF"/>
    <w:rsid w:val="00E228AA"/>
    <w:rsid w:val="00E22AC3"/>
    <w:rsid w:val="00E22BA8"/>
    <w:rsid w:val="00E22C64"/>
    <w:rsid w:val="00E23620"/>
    <w:rsid w:val="00E2386E"/>
    <w:rsid w:val="00E23ABA"/>
    <w:rsid w:val="00E242DA"/>
    <w:rsid w:val="00E24488"/>
    <w:rsid w:val="00E24B5E"/>
    <w:rsid w:val="00E25125"/>
    <w:rsid w:val="00E25171"/>
    <w:rsid w:val="00E257FA"/>
    <w:rsid w:val="00E2586C"/>
    <w:rsid w:val="00E26531"/>
    <w:rsid w:val="00E26588"/>
    <w:rsid w:val="00E26D88"/>
    <w:rsid w:val="00E272D5"/>
    <w:rsid w:val="00E27A3F"/>
    <w:rsid w:val="00E27B9C"/>
    <w:rsid w:val="00E27D63"/>
    <w:rsid w:val="00E30551"/>
    <w:rsid w:val="00E30B06"/>
    <w:rsid w:val="00E318D8"/>
    <w:rsid w:val="00E32566"/>
    <w:rsid w:val="00E328E6"/>
    <w:rsid w:val="00E32F23"/>
    <w:rsid w:val="00E33078"/>
    <w:rsid w:val="00E33306"/>
    <w:rsid w:val="00E33424"/>
    <w:rsid w:val="00E33E86"/>
    <w:rsid w:val="00E33E9B"/>
    <w:rsid w:val="00E33F51"/>
    <w:rsid w:val="00E34517"/>
    <w:rsid w:val="00E345A2"/>
    <w:rsid w:val="00E34DA2"/>
    <w:rsid w:val="00E34FA2"/>
    <w:rsid w:val="00E356E5"/>
    <w:rsid w:val="00E364EC"/>
    <w:rsid w:val="00E36C25"/>
    <w:rsid w:val="00E3728D"/>
    <w:rsid w:val="00E401A4"/>
    <w:rsid w:val="00E415D0"/>
    <w:rsid w:val="00E41D8A"/>
    <w:rsid w:val="00E41FB2"/>
    <w:rsid w:val="00E42142"/>
    <w:rsid w:val="00E42526"/>
    <w:rsid w:val="00E429AC"/>
    <w:rsid w:val="00E42E89"/>
    <w:rsid w:val="00E43459"/>
    <w:rsid w:val="00E43630"/>
    <w:rsid w:val="00E438AD"/>
    <w:rsid w:val="00E43937"/>
    <w:rsid w:val="00E43D82"/>
    <w:rsid w:val="00E44321"/>
    <w:rsid w:val="00E4435B"/>
    <w:rsid w:val="00E44BEE"/>
    <w:rsid w:val="00E44F42"/>
    <w:rsid w:val="00E4542D"/>
    <w:rsid w:val="00E456B1"/>
    <w:rsid w:val="00E45D50"/>
    <w:rsid w:val="00E46546"/>
    <w:rsid w:val="00E465D9"/>
    <w:rsid w:val="00E46CD7"/>
    <w:rsid w:val="00E46D48"/>
    <w:rsid w:val="00E4778F"/>
    <w:rsid w:val="00E47AF8"/>
    <w:rsid w:val="00E47B12"/>
    <w:rsid w:val="00E50414"/>
    <w:rsid w:val="00E504F8"/>
    <w:rsid w:val="00E5076B"/>
    <w:rsid w:val="00E50D8F"/>
    <w:rsid w:val="00E51D48"/>
    <w:rsid w:val="00E52420"/>
    <w:rsid w:val="00E52780"/>
    <w:rsid w:val="00E52BF6"/>
    <w:rsid w:val="00E54232"/>
    <w:rsid w:val="00E54652"/>
    <w:rsid w:val="00E5482D"/>
    <w:rsid w:val="00E55BD3"/>
    <w:rsid w:val="00E55BF6"/>
    <w:rsid w:val="00E55FEA"/>
    <w:rsid w:val="00E56260"/>
    <w:rsid w:val="00E567D4"/>
    <w:rsid w:val="00E56C35"/>
    <w:rsid w:val="00E56DDD"/>
    <w:rsid w:val="00E572A2"/>
    <w:rsid w:val="00E57720"/>
    <w:rsid w:val="00E603FE"/>
    <w:rsid w:val="00E60919"/>
    <w:rsid w:val="00E60AFA"/>
    <w:rsid w:val="00E60C09"/>
    <w:rsid w:val="00E6125E"/>
    <w:rsid w:val="00E61336"/>
    <w:rsid w:val="00E61DC6"/>
    <w:rsid w:val="00E622B7"/>
    <w:rsid w:val="00E62DDB"/>
    <w:rsid w:val="00E63123"/>
    <w:rsid w:val="00E63B0E"/>
    <w:rsid w:val="00E63C12"/>
    <w:rsid w:val="00E63C48"/>
    <w:rsid w:val="00E64610"/>
    <w:rsid w:val="00E656D5"/>
    <w:rsid w:val="00E65C4A"/>
    <w:rsid w:val="00E65DDB"/>
    <w:rsid w:val="00E66145"/>
    <w:rsid w:val="00E66AA3"/>
    <w:rsid w:val="00E66C1A"/>
    <w:rsid w:val="00E67261"/>
    <w:rsid w:val="00E7055C"/>
    <w:rsid w:val="00E70825"/>
    <w:rsid w:val="00E70B1A"/>
    <w:rsid w:val="00E70E90"/>
    <w:rsid w:val="00E70FC3"/>
    <w:rsid w:val="00E710B9"/>
    <w:rsid w:val="00E71783"/>
    <w:rsid w:val="00E718E1"/>
    <w:rsid w:val="00E71DA3"/>
    <w:rsid w:val="00E71F44"/>
    <w:rsid w:val="00E720FC"/>
    <w:rsid w:val="00E722B7"/>
    <w:rsid w:val="00E723FF"/>
    <w:rsid w:val="00E72CC8"/>
    <w:rsid w:val="00E72DB0"/>
    <w:rsid w:val="00E7303C"/>
    <w:rsid w:val="00E733CE"/>
    <w:rsid w:val="00E73718"/>
    <w:rsid w:val="00E73A70"/>
    <w:rsid w:val="00E73F14"/>
    <w:rsid w:val="00E73F84"/>
    <w:rsid w:val="00E74AC1"/>
    <w:rsid w:val="00E74FC8"/>
    <w:rsid w:val="00E75149"/>
    <w:rsid w:val="00E75783"/>
    <w:rsid w:val="00E76A53"/>
    <w:rsid w:val="00E76ED6"/>
    <w:rsid w:val="00E7731C"/>
    <w:rsid w:val="00E7778F"/>
    <w:rsid w:val="00E77A9A"/>
    <w:rsid w:val="00E81AC7"/>
    <w:rsid w:val="00E825D1"/>
    <w:rsid w:val="00E82A57"/>
    <w:rsid w:val="00E82EA8"/>
    <w:rsid w:val="00E82EBF"/>
    <w:rsid w:val="00E8347A"/>
    <w:rsid w:val="00E8358C"/>
    <w:rsid w:val="00E83F18"/>
    <w:rsid w:val="00E843F1"/>
    <w:rsid w:val="00E844D9"/>
    <w:rsid w:val="00E84C8A"/>
    <w:rsid w:val="00E85B5A"/>
    <w:rsid w:val="00E85CC6"/>
    <w:rsid w:val="00E85D84"/>
    <w:rsid w:val="00E85EB1"/>
    <w:rsid w:val="00E85EC5"/>
    <w:rsid w:val="00E85FA8"/>
    <w:rsid w:val="00E86A32"/>
    <w:rsid w:val="00E8724A"/>
    <w:rsid w:val="00E8735E"/>
    <w:rsid w:val="00E87899"/>
    <w:rsid w:val="00E87B58"/>
    <w:rsid w:val="00E87B5D"/>
    <w:rsid w:val="00E9062D"/>
    <w:rsid w:val="00E90CB6"/>
    <w:rsid w:val="00E91477"/>
    <w:rsid w:val="00E91796"/>
    <w:rsid w:val="00E92D05"/>
    <w:rsid w:val="00E932C8"/>
    <w:rsid w:val="00E933EB"/>
    <w:rsid w:val="00E93E8F"/>
    <w:rsid w:val="00E93EDC"/>
    <w:rsid w:val="00E94282"/>
    <w:rsid w:val="00E9428E"/>
    <w:rsid w:val="00E947B9"/>
    <w:rsid w:val="00E94A33"/>
    <w:rsid w:val="00E94E87"/>
    <w:rsid w:val="00E95280"/>
    <w:rsid w:val="00E9577F"/>
    <w:rsid w:val="00E95845"/>
    <w:rsid w:val="00E958CC"/>
    <w:rsid w:val="00E95BEA"/>
    <w:rsid w:val="00E95F12"/>
    <w:rsid w:val="00E95F26"/>
    <w:rsid w:val="00E96D38"/>
    <w:rsid w:val="00E96E71"/>
    <w:rsid w:val="00E972D4"/>
    <w:rsid w:val="00E97364"/>
    <w:rsid w:val="00E97435"/>
    <w:rsid w:val="00E974FF"/>
    <w:rsid w:val="00E9793B"/>
    <w:rsid w:val="00E97E1D"/>
    <w:rsid w:val="00EA00FB"/>
    <w:rsid w:val="00EA04FD"/>
    <w:rsid w:val="00EA065A"/>
    <w:rsid w:val="00EA09AD"/>
    <w:rsid w:val="00EA0F5B"/>
    <w:rsid w:val="00EA13DA"/>
    <w:rsid w:val="00EA15DD"/>
    <w:rsid w:val="00EA19AF"/>
    <w:rsid w:val="00EA1D6C"/>
    <w:rsid w:val="00EA1E42"/>
    <w:rsid w:val="00EA2279"/>
    <w:rsid w:val="00EA2B60"/>
    <w:rsid w:val="00EA3269"/>
    <w:rsid w:val="00EA413F"/>
    <w:rsid w:val="00EA4231"/>
    <w:rsid w:val="00EA4540"/>
    <w:rsid w:val="00EA466F"/>
    <w:rsid w:val="00EA488F"/>
    <w:rsid w:val="00EA4C73"/>
    <w:rsid w:val="00EA4D59"/>
    <w:rsid w:val="00EA508E"/>
    <w:rsid w:val="00EA51D5"/>
    <w:rsid w:val="00EA5961"/>
    <w:rsid w:val="00EA6846"/>
    <w:rsid w:val="00EA68E5"/>
    <w:rsid w:val="00EA6E5D"/>
    <w:rsid w:val="00EA6FB0"/>
    <w:rsid w:val="00EA7677"/>
    <w:rsid w:val="00EA7BC0"/>
    <w:rsid w:val="00EA7BD7"/>
    <w:rsid w:val="00EB00A4"/>
    <w:rsid w:val="00EB0704"/>
    <w:rsid w:val="00EB1142"/>
    <w:rsid w:val="00EB18A5"/>
    <w:rsid w:val="00EB1DC8"/>
    <w:rsid w:val="00EB1F7C"/>
    <w:rsid w:val="00EB2088"/>
    <w:rsid w:val="00EB2352"/>
    <w:rsid w:val="00EB253B"/>
    <w:rsid w:val="00EB282D"/>
    <w:rsid w:val="00EB31FC"/>
    <w:rsid w:val="00EB3607"/>
    <w:rsid w:val="00EB3630"/>
    <w:rsid w:val="00EB41F7"/>
    <w:rsid w:val="00EB441C"/>
    <w:rsid w:val="00EB47A2"/>
    <w:rsid w:val="00EB5342"/>
    <w:rsid w:val="00EB5E55"/>
    <w:rsid w:val="00EB5F82"/>
    <w:rsid w:val="00EB6B93"/>
    <w:rsid w:val="00EB7CD7"/>
    <w:rsid w:val="00EC0200"/>
    <w:rsid w:val="00EC0494"/>
    <w:rsid w:val="00EC059C"/>
    <w:rsid w:val="00EC08A6"/>
    <w:rsid w:val="00EC0E1F"/>
    <w:rsid w:val="00EC16E4"/>
    <w:rsid w:val="00EC1865"/>
    <w:rsid w:val="00EC1BAF"/>
    <w:rsid w:val="00EC1E72"/>
    <w:rsid w:val="00EC24DA"/>
    <w:rsid w:val="00EC2790"/>
    <w:rsid w:val="00EC2A27"/>
    <w:rsid w:val="00EC2BF8"/>
    <w:rsid w:val="00EC361C"/>
    <w:rsid w:val="00EC3C2C"/>
    <w:rsid w:val="00EC3C53"/>
    <w:rsid w:val="00EC3D27"/>
    <w:rsid w:val="00EC43A6"/>
    <w:rsid w:val="00EC444A"/>
    <w:rsid w:val="00EC44AF"/>
    <w:rsid w:val="00EC49A9"/>
    <w:rsid w:val="00EC4B34"/>
    <w:rsid w:val="00EC4FA4"/>
    <w:rsid w:val="00EC5F54"/>
    <w:rsid w:val="00EC69F7"/>
    <w:rsid w:val="00EC6BD6"/>
    <w:rsid w:val="00EC7541"/>
    <w:rsid w:val="00EC758E"/>
    <w:rsid w:val="00ED0481"/>
    <w:rsid w:val="00ED07EB"/>
    <w:rsid w:val="00ED0A49"/>
    <w:rsid w:val="00ED1A7D"/>
    <w:rsid w:val="00ED27B5"/>
    <w:rsid w:val="00ED2D93"/>
    <w:rsid w:val="00ED2FBD"/>
    <w:rsid w:val="00ED3C34"/>
    <w:rsid w:val="00ED4150"/>
    <w:rsid w:val="00ED46C6"/>
    <w:rsid w:val="00ED4C1B"/>
    <w:rsid w:val="00ED5B11"/>
    <w:rsid w:val="00ED77C3"/>
    <w:rsid w:val="00EE00B9"/>
    <w:rsid w:val="00EE04B1"/>
    <w:rsid w:val="00EE04BD"/>
    <w:rsid w:val="00EE07E0"/>
    <w:rsid w:val="00EE1FDC"/>
    <w:rsid w:val="00EE23A7"/>
    <w:rsid w:val="00EE24AD"/>
    <w:rsid w:val="00EE3036"/>
    <w:rsid w:val="00EE3B10"/>
    <w:rsid w:val="00EE445E"/>
    <w:rsid w:val="00EE4A52"/>
    <w:rsid w:val="00EE4A86"/>
    <w:rsid w:val="00EE4F8F"/>
    <w:rsid w:val="00EE551B"/>
    <w:rsid w:val="00EE5EB0"/>
    <w:rsid w:val="00EE689A"/>
    <w:rsid w:val="00EE6B66"/>
    <w:rsid w:val="00EE6EF3"/>
    <w:rsid w:val="00EF0298"/>
    <w:rsid w:val="00EF0460"/>
    <w:rsid w:val="00EF0551"/>
    <w:rsid w:val="00EF05CA"/>
    <w:rsid w:val="00EF102A"/>
    <w:rsid w:val="00EF148F"/>
    <w:rsid w:val="00EF157E"/>
    <w:rsid w:val="00EF1E25"/>
    <w:rsid w:val="00EF1EB7"/>
    <w:rsid w:val="00EF2241"/>
    <w:rsid w:val="00EF274A"/>
    <w:rsid w:val="00EF2AA0"/>
    <w:rsid w:val="00EF2E75"/>
    <w:rsid w:val="00EF3109"/>
    <w:rsid w:val="00EF3FB4"/>
    <w:rsid w:val="00EF4156"/>
    <w:rsid w:val="00EF4204"/>
    <w:rsid w:val="00EF4270"/>
    <w:rsid w:val="00EF4889"/>
    <w:rsid w:val="00EF4A5F"/>
    <w:rsid w:val="00EF5263"/>
    <w:rsid w:val="00EF5994"/>
    <w:rsid w:val="00EF6542"/>
    <w:rsid w:val="00EF6E8F"/>
    <w:rsid w:val="00EF6EA6"/>
    <w:rsid w:val="00EF725C"/>
    <w:rsid w:val="00EF77A5"/>
    <w:rsid w:val="00EF77B5"/>
    <w:rsid w:val="00F00293"/>
    <w:rsid w:val="00F00848"/>
    <w:rsid w:val="00F01A2C"/>
    <w:rsid w:val="00F01E90"/>
    <w:rsid w:val="00F020DB"/>
    <w:rsid w:val="00F02629"/>
    <w:rsid w:val="00F03961"/>
    <w:rsid w:val="00F03A13"/>
    <w:rsid w:val="00F046AF"/>
    <w:rsid w:val="00F04840"/>
    <w:rsid w:val="00F04ECE"/>
    <w:rsid w:val="00F05869"/>
    <w:rsid w:val="00F05D09"/>
    <w:rsid w:val="00F06056"/>
    <w:rsid w:val="00F067DC"/>
    <w:rsid w:val="00F06CDC"/>
    <w:rsid w:val="00F07B5F"/>
    <w:rsid w:val="00F07B7D"/>
    <w:rsid w:val="00F07E03"/>
    <w:rsid w:val="00F11077"/>
    <w:rsid w:val="00F11737"/>
    <w:rsid w:val="00F11BC7"/>
    <w:rsid w:val="00F1261A"/>
    <w:rsid w:val="00F12C25"/>
    <w:rsid w:val="00F12E18"/>
    <w:rsid w:val="00F1391B"/>
    <w:rsid w:val="00F143B9"/>
    <w:rsid w:val="00F15288"/>
    <w:rsid w:val="00F15B08"/>
    <w:rsid w:val="00F16140"/>
    <w:rsid w:val="00F162C3"/>
    <w:rsid w:val="00F17021"/>
    <w:rsid w:val="00F17083"/>
    <w:rsid w:val="00F172D2"/>
    <w:rsid w:val="00F17745"/>
    <w:rsid w:val="00F17C4F"/>
    <w:rsid w:val="00F17C54"/>
    <w:rsid w:val="00F2034D"/>
    <w:rsid w:val="00F208C1"/>
    <w:rsid w:val="00F2091B"/>
    <w:rsid w:val="00F20D69"/>
    <w:rsid w:val="00F215F8"/>
    <w:rsid w:val="00F21628"/>
    <w:rsid w:val="00F218AC"/>
    <w:rsid w:val="00F21A7A"/>
    <w:rsid w:val="00F21DAF"/>
    <w:rsid w:val="00F224FA"/>
    <w:rsid w:val="00F225A6"/>
    <w:rsid w:val="00F22806"/>
    <w:rsid w:val="00F22895"/>
    <w:rsid w:val="00F22E1A"/>
    <w:rsid w:val="00F2326F"/>
    <w:rsid w:val="00F2353D"/>
    <w:rsid w:val="00F23875"/>
    <w:rsid w:val="00F23C2A"/>
    <w:rsid w:val="00F2412D"/>
    <w:rsid w:val="00F2453C"/>
    <w:rsid w:val="00F247CC"/>
    <w:rsid w:val="00F24F63"/>
    <w:rsid w:val="00F253D0"/>
    <w:rsid w:val="00F2559B"/>
    <w:rsid w:val="00F258B0"/>
    <w:rsid w:val="00F25A21"/>
    <w:rsid w:val="00F25D5A"/>
    <w:rsid w:val="00F2641B"/>
    <w:rsid w:val="00F26F45"/>
    <w:rsid w:val="00F271DB"/>
    <w:rsid w:val="00F30B77"/>
    <w:rsid w:val="00F31637"/>
    <w:rsid w:val="00F31896"/>
    <w:rsid w:val="00F31A2E"/>
    <w:rsid w:val="00F325C1"/>
    <w:rsid w:val="00F326C6"/>
    <w:rsid w:val="00F32D87"/>
    <w:rsid w:val="00F330FE"/>
    <w:rsid w:val="00F333CA"/>
    <w:rsid w:val="00F334E6"/>
    <w:rsid w:val="00F33782"/>
    <w:rsid w:val="00F33B46"/>
    <w:rsid w:val="00F3422B"/>
    <w:rsid w:val="00F35349"/>
    <w:rsid w:val="00F35AEB"/>
    <w:rsid w:val="00F35F9D"/>
    <w:rsid w:val="00F36C09"/>
    <w:rsid w:val="00F37363"/>
    <w:rsid w:val="00F37A72"/>
    <w:rsid w:val="00F37C8A"/>
    <w:rsid w:val="00F37ECF"/>
    <w:rsid w:val="00F4079F"/>
    <w:rsid w:val="00F40A8A"/>
    <w:rsid w:val="00F40CCD"/>
    <w:rsid w:val="00F41487"/>
    <w:rsid w:val="00F4260A"/>
    <w:rsid w:val="00F426DF"/>
    <w:rsid w:val="00F42874"/>
    <w:rsid w:val="00F42CD6"/>
    <w:rsid w:val="00F43241"/>
    <w:rsid w:val="00F4325D"/>
    <w:rsid w:val="00F43B52"/>
    <w:rsid w:val="00F4410B"/>
    <w:rsid w:val="00F441A3"/>
    <w:rsid w:val="00F4422A"/>
    <w:rsid w:val="00F44CEA"/>
    <w:rsid w:val="00F45511"/>
    <w:rsid w:val="00F4552E"/>
    <w:rsid w:val="00F45A77"/>
    <w:rsid w:val="00F45CC6"/>
    <w:rsid w:val="00F46547"/>
    <w:rsid w:val="00F46C1F"/>
    <w:rsid w:val="00F477DE"/>
    <w:rsid w:val="00F478A1"/>
    <w:rsid w:val="00F47F63"/>
    <w:rsid w:val="00F50040"/>
    <w:rsid w:val="00F50261"/>
    <w:rsid w:val="00F50387"/>
    <w:rsid w:val="00F5096D"/>
    <w:rsid w:val="00F5102F"/>
    <w:rsid w:val="00F51675"/>
    <w:rsid w:val="00F516C7"/>
    <w:rsid w:val="00F518FC"/>
    <w:rsid w:val="00F51AF1"/>
    <w:rsid w:val="00F51B52"/>
    <w:rsid w:val="00F51BD6"/>
    <w:rsid w:val="00F51CAD"/>
    <w:rsid w:val="00F5239D"/>
    <w:rsid w:val="00F525E3"/>
    <w:rsid w:val="00F52A2A"/>
    <w:rsid w:val="00F52C5A"/>
    <w:rsid w:val="00F531EF"/>
    <w:rsid w:val="00F53202"/>
    <w:rsid w:val="00F5382D"/>
    <w:rsid w:val="00F53A0B"/>
    <w:rsid w:val="00F550B2"/>
    <w:rsid w:val="00F553F5"/>
    <w:rsid w:val="00F554A0"/>
    <w:rsid w:val="00F55790"/>
    <w:rsid w:val="00F5632E"/>
    <w:rsid w:val="00F5666B"/>
    <w:rsid w:val="00F5697A"/>
    <w:rsid w:val="00F574DD"/>
    <w:rsid w:val="00F57904"/>
    <w:rsid w:val="00F57D93"/>
    <w:rsid w:val="00F57EAA"/>
    <w:rsid w:val="00F6052E"/>
    <w:rsid w:val="00F60572"/>
    <w:rsid w:val="00F60B7D"/>
    <w:rsid w:val="00F60CBD"/>
    <w:rsid w:val="00F61240"/>
    <w:rsid w:val="00F61404"/>
    <w:rsid w:val="00F6178F"/>
    <w:rsid w:val="00F61AC3"/>
    <w:rsid w:val="00F61FF2"/>
    <w:rsid w:val="00F62777"/>
    <w:rsid w:val="00F6283C"/>
    <w:rsid w:val="00F62BC8"/>
    <w:rsid w:val="00F62BD8"/>
    <w:rsid w:val="00F62CDA"/>
    <w:rsid w:val="00F62DD5"/>
    <w:rsid w:val="00F631F6"/>
    <w:rsid w:val="00F6379D"/>
    <w:rsid w:val="00F63AE6"/>
    <w:rsid w:val="00F63C12"/>
    <w:rsid w:val="00F63CB9"/>
    <w:rsid w:val="00F64E1F"/>
    <w:rsid w:val="00F6520A"/>
    <w:rsid w:val="00F6572D"/>
    <w:rsid w:val="00F65C25"/>
    <w:rsid w:val="00F65DC0"/>
    <w:rsid w:val="00F66505"/>
    <w:rsid w:val="00F66664"/>
    <w:rsid w:val="00F66DC6"/>
    <w:rsid w:val="00F670F7"/>
    <w:rsid w:val="00F67735"/>
    <w:rsid w:val="00F67944"/>
    <w:rsid w:val="00F67F54"/>
    <w:rsid w:val="00F67F64"/>
    <w:rsid w:val="00F7030B"/>
    <w:rsid w:val="00F704D3"/>
    <w:rsid w:val="00F70507"/>
    <w:rsid w:val="00F70AC3"/>
    <w:rsid w:val="00F70BC5"/>
    <w:rsid w:val="00F7100E"/>
    <w:rsid w:val="00F7112A"/>
    <w:rsid w:val="00F7127F"/>
    <w:rsid w:val="00F71842"/>
    <w:rsid w:val="00F71DFD"/>
    <w:rsid w:val="00F71E7D"/>
    <w:rsid w:val="00F72261"/>
    <w:rsid w:val="00F72634"/>
    <w:rsid w:val="00F72B70"/>
    <w:rsid w:val="00F72E6A"/>
    <w:rsid w:val="00F73127"/>
    <w:rsid w:val="00F73198"/>
    <w:rsid w:val="00F732DE"/>
    <w:rsid w:val="00F73CF5"/>
    <w:rsid w:val="00F73D1E"/>
    <w:rsid w:val="00F7438F"/>
    <w:rsid w:val="00F74522"/>
    <w:rsid w:val="00F747AB"/>
    <w:rsid w:val="00F74AC4"/>
    <w:rsid w:val="00F74F0E"/>
    <w:rsid w:val="00F75220"/>
    <w:rsid w:val="00F753A7"/>
    <w:rsid w:val="00F75AAD"/>
    <w:rsid w:val="00F75B45"/>
    <w:rsid w:val="00F75F03"/>
    <w:rsid w:val="00F763F7"/>
    <w:rsid w:val="00F76D84"/>
    <w:rsid w:val="00F7716B"/>
    <w:rsid w:val="00F77476"/>
    <w:rsid w:val="00F77729"/>
    <w:rsid w:val="00F8001E"/>
    <w:rsid w:val="00F806D3"/>
    <w:rsid w:val="00F80E66"/>
    <w:rsid w:val="00F80EFE"/>
    <w:rsid w:val="00F817E9"/>
    <w:rsid w:val="00F8184B"/>
    <w:rsid w:val="00F81A1C"/>
    <w:rsid w:val="00F81A9A"/>
    <w:rsid w:val="00F81E48"/>
    <w:rsid w:val="00F82C3E"/>
    <w:rsid w:val="00F83B53"/>
    <w:rsid w:val="00F83D3C"/>
    <w:rsid w:val="00F84B14"/>
    <w:rsid w:val="00F85FEA"/>
    <w:rsid w:val="00F86C12"/>
    <w:rsid w:val="00F8724C"/>
    <w:rsid w:val="00F87258"/>
    <w:rsid w:val="00F877BA"/>
    <w:rsid w:val="00F8784B"/>
    <w:rsid w:val="00F87CBB"/>
    <w:rsid w:val="00F87EDC"/>
    <w:rsid w:val="00F90196"/>
    <w:rsid w:val="00F901C1"/>
    <w:rsid w:val="00F90B97"/>
    <w:rsid w:val="00F91342"/>
    <w:rsid w:val="00F913A4"/>
    <w:rsid w:val="00F91ABC"/>
    <w:rsid w:val="00F91B78"/>
    <w:rsid w:val="00F9294F"/>
    <w:rsid w:val="00F92E88"/>
    <w:rsid w:val="00F93425"/>
    <w:rsid w:val="00F9386C"/>
    <w:rsid w:val="00F94232"/>
    <w:rsid w:val="00F944EE"/>
    <w:rsid w:val="00F9566C"/>
    <w:rsid w:val="00F957CC"/>
    <w:rsid w:val="00F95937"/>
    <w:rsid w:val="00F9615A"/>
    <w:rsid w:val="00F96642"/>
    <w:rsid w:val="00F96C89"/>
    <w:rsid w:val="00F971B7"/>
    <w:rsid w:val="00F972A1"/>
    <w:rsid w:val="00F974C7"/>
    <w:rsid w:val="00F976FE"/>
    <w:rsid w:val="00F97C8B"/>
    <w:rsid w:val="00FA009E"/>
    <w:rsid w:val="00FA0462"/>
    <w:rsid w:val="00FA06F0"/>
    <w:rsid w:val="00FA0893"/>
    <w:rsid w:val="00FA09BB"/>
    <w:rsid w:val="00FA0F16"/>
    <w:rsid w:val="00FA11D2"/>
    <w:rsid w:val="00FA1215"/>
    <w:rsid w:val="00FA133F"/>
    <w:rsid w:val="00FA15DF"/>
    <w:rsid w:val="00FA16FB"/>
    <w:rsid w:val="00FA288C"/>
    <w:rsid w:val="00FA3A05"/>
    <w:rsid w:val="00FA42C7"/>
    <w:rsid w:val="00FA5565"/>
    <w:rsid w:val="00FA5AAA"/>
    <w:rsid w:val="00FA63EA"/>
    <w:rsid w:val="00FA693B"/>
    <w:rsid w:val="00FA71AF"/>
    <w:rsid w:val="00FA7514"/>
    <w:rsid w:val="00FB0966"/>
    <w:rsid w:val="00FB105E"/>
    <w:rsid w:val="00FB17C5"/>
    <w:rsid w:val="00FB1AD5"/>
    <w:rsid w:val="00FB219E"/>
    <w:rsid w:val="00FB231F"/>
    <w:rsid w:val="00FB23D6"/>
    <w:rsid w:val="00FB3040"/>
    <w:rsid w:val="00FB3147"/>
    <w:rsid w:val="00FB3E82"/>
    <w:rsid w:val="00FB4480"/>
    <w:rsid w:val="00FB47A8"/>
    <w:rsid w:val="00FB5C20"/>
    <w:rsid w:val="00FB61B8"/>
    <w:rsid w:val="00FB652E"/>
    <w:rsid w:val="00FB6609"/>
    <w:rsid w:val="00FB6862"/>
    <w:rsid w:val="00FB6A3E"/>
    <w:rsid w:val="00FB6AD0"/>
    <w:rsid w:val="00FB7D7A"/>
    <w:rsid w:val="00FB7FC6"/>
    <w:rsid w:val="00FC0959"/>
    <w:rsid w:val="00FC13C9"/>
    <w:rsid w:val="00FC19BF"/>
    <w:rsid w:val="00FC1D22"/>
    <w:rsid w:val="00FC1FD8"/>
    <w:rsid w:val="00FC2874"/>
    <w:rsid w:val="00FC2C1A"/>
    <w:rsid w:val="00FC2EFE"/>
    <w:rsid w:val="00FC37FB"/>
    <w:rsid w:val="00FC4132"/>
    <w:rsid w:val="00FC45A3"/>
    <w:rsid w:val="00FC52FB"/>
    <w:rsid w:val="00FC53E7"/>
    <w:rsid w:val="00FC58E5"/>
    <w:rsid w:val="00FC5961"/>
    <w:rsid w:val="00FC59DF"/>
    <w:rsid w:val="00FC5E7C"/>
    <w:rsid w:val="00FC62B4"/>
    <w:rsid w:val="00FC6C0A"/>
    <w:rsid w:val="00FC7058"/>
    <w:rsid w:val="00FC766B"/>
    <w:rsid w:val="00FC7798"/>
    <w:rsid w:val="00FC77A4"/>
    <w:rsid w:val="00FC7D45"/>
    <w:rsid w:val="00FD00B3"/>
    <w:rsid w:val="00FD03A7"/>
    <w:rsid w:val="00FD04F8"/>
    <w:rsid w:val="00FD0669"/>
    <w:rsid w:val="00FD08C3"/>
    <w:rsid w:val="00FD0D41"/>
    <w:rsid w:val="00FD0E2C"/>
    <w:rsid w:val="00FD10A2"/>
    <w:rsid w:val="00FD1343"/>
    <w:rsid w:val="00FD1990"/>
    <w:rsid w:val="00FD1C24"/>
    <w:rsid w:val="00FD1D02"/>
    <w:rsid w:val="00FD2616"/>
    <w:rsid w:val="00FD2B93"/>
    <w:rsid w:val="00FD2CE6"/>
    <w:rsid w:val="00FD3086"/>
    <w:rsid w:val="00FD399B"/>
    <w:rsid w:val="00FD42C1"/>
    <w:rsid w:val="00FD4794"/>
    <w:rsid w:val="00FD4C90"/>
    <w:rsid w:val="00FD4DDC"/>
    <w:rsid w:val="00FD4F99"/>
    <w:rsid w:val="00FD504D"/>
    <w:rsid w:val="00FD5830"/>
    <w:rsid w:val="00FD5DA3"/>
    <w:rsid w:val="00FD6178"/>
    <w:rsid w:val="00FD6D99"/>
    <w:rsid w:val="00FD74F2"/>
    <w:rsid w:val="00FD7573"/>
    <w:rsid w:val="00FD774E"/>
    <w:rsid w:val="00FD77E1"/>
    <w:rsid w:val="00FE012F"/>
    <w:rsid w:val="00FE1102"/>
    <w:rsid w:val="00FE1436"/>
    <w:rsid w:val="00FE157A"/>
    <w:rsid w:val="00FE1741"/>
    <w:rsid w:val="00FE1B34"/>
    <w:rsid w:val="00FE1BE0"/>
    <w:rsid w:val="00FE1F3D"/>
    <w:rsid w:val="00FE27C8"/>
    <w:rsid w:val="00FE2956"/>
    <w:rsid w:val="00FE3700"/>
    <w:rsid w:val="00FE3729"/>
    <w:rsid w:val="00FE3AD5"/>
    <w:rsid w:val="00FE3B1B"/>
    <w:rsid w:val="00FE3C55"/>
    <w:rsid w:val="00FE3E60"/>
    <w:rsid w:val="00FE426D"/>
    <w:rsid w:val="00FE4665"/>
    <w:rsid w:val="00FE4761"/>
    <w:rsid w:val="00FE53EB"/>
    <w:rsid w:val="00FE55A6"/>
    <w:rsid w:val="00FE5D05"/>
    <w:rsid w:val="00FE5DE5"/>
    <w:rsid w:val="00FE6BE7"/>
    <w:rsid w:val="00FE7098"/>
    <w:rsid w:val="00FE7154"/>
    <w:rsid w:val="00FE7167"/>
    <w:rsid w:val="00FE748D"/>
    <w:rsid w:val="00FE7554"/>
    <w:rsid w:val="00FF04C7"/>
    <w:rsid w:val="00FF0F69"/>
    <w:rsid w:val="00FF0FD2"/>
    <w:rsid w:val="00FF11C8"/>
    <w:rsid w:val="00FF1693"/>
    <w:rsid w:val="00FF1A42"/>
    <w:rsid w:val="00FF1BF5"/>
    <w:rsid w:val="00FF263F"/>
    <w:rsid w:val="00FF4699"/>
    <w:rsid w:val="00FF4951"/>
    <w:rsid w:val="00FF4A7F"/>
    <w:rsid w:val="00FF4C2F"/>
    <w:rsid w:val="00FF4C3D"/>
    <w:rsid w:val="00FF4DDF"/>
    <w:rsid w:val="00FF5620"/>
    <w:rsid w:val="00FF59C9"/>
    <w:rsid w:val="00FF5ED7"/>
    <w:rsid w:val="00FF6524"/>
    <w:rsid w:val="00FF6BF8"/>
    <w:rsid w:val="00FF6EB4"/>
    <w:rsid w:val="00FF7725"/>
    <w:rsid w:val="00FF7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9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F69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D817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095E"/>
    <w:pPr>
      <w:ind w:left="720"/>
      <w:contextualSpacing/>
    </w:pPr>
  </w:style>
  <w:style w:type="paragraph" w:customStyle="1" w:styleId="ConsPlusNormal">
    <w:name w:val="ConsPlusNormal"/>
    <w:rsid w:val="00CC3D7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uiPriority w:val="99"/>
    <w:rsid w:val="006C4D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E5F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E5F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E5F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5F1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4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9002AAD30D8E5588A272ACE5EECF2105E68FAB88AD7A7D5DB620CC90FA02FA31E35DC34DFA5EFD921985cDg4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92E4F8-62B9-44F1-BDC2-010FE1F6B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17</Pages>
  <Words>3974</Words>
  <Characters>22652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Mikryukova</dc:creator>
  <cp:lastModifiedBy>Mikryukova</cp:lastModifiedBy>
  <cp:revision>14</cp:revision>
  <cp:lastPrinted>2013-10-27T08:43:00Z</cp:lastPrinted>
  <dcterms:created xsi:type="dcterms:W3CDTF">2013-10-24T12:56:00Z</dcterms:created>
  <dcterms:modified xsi:type="dcterms:W3CDTF">2013-10-29T05:52:00Z</dcterms:modified>
</cp:coreProperties>
</file>